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826AB" w14:textId="77777777" w:rsidR="00711695" w:rsidRDefault="00711695"/>
    <w:p w14:paraId="51CF4306" w14:textId="3001E8AB" w:rsidR="005E4E15" w:rsidRPr="005E4E15" w:rsidRDefault="005E4E15">
      <w:pPr>
        <w:rPr>
          <w:b/>
          <w:color w:val="FF0000"/>
        </w:rPr>
      </w:pPr>
      <w:r w:rsidRPr="005E4E15">
        <w:rPr>
          <w:b/>
          <w:color w:val="FF0000"/>
        </w:rPr>
        <w:t>Key notes and requests from the project coordinator:</w:t>
      </w:r>
    </w:p>
    <w:p w14:paraId="56D826AC" w14:textId="7C5C48B1" w:rsidR="00161159" w:rsidRPr="005E4E15" w:rsidRDefault="00F457AE" w:rsidP="005E4E15">
      <w:pPr>
        <w:pStyle w:val="Odstavecseseznamem"/>
        <w:numPr>
          <w:ilvl w:val="0"/>
          <w:numId w:val="7"/>
        </w:numPr>
        <w:rPr>
          <w:color w:val="FF0000"/>
        </w:rPr>
      </w:pPr>
      <w:r w:rsidRPr="005E4E15">
        <w:rPr>
          <w:color w:val="FF0000"/>
        </w:rPr>
        <w:t xml:space="preserve">We kindly ask all partners </w:t>
      </w:r>
      <w:r w:rsidRPr="005E4E15">
        <w:rPr>
          <w:b/>
          <w:color w:val="FF0000"/>
        </w:rPr>
        <w:t>to read these TC  minutes</w:t>
      </w:r>
      <w:r w:rsidRPr="005E4E15">
        <w:rPr>
          <w:color w:val="FF0000"/>
        </w:rPr>
        <w:t xml:space="preserve">. There are all </w:t>
      </w:r>
      <w:r w:rsidRPr="005E4E15">
        <w:rPr>
          <w:b/>
          <w:color w:val="FF0000"/>
        </w:rPr>
        <w:t xml:space="preserve">important information and tasks </w:t>
      </w:r>
      <w:r w:rsidRPr="005E4E15">
        <w:rPr>
          <w:color w:val="FF0000"/>
        </w:rPr>
        <w:t>discussed during our telco. Often it happens that you ask in separate individual e-mail questions to topics that are explaned and asnwered hereinbeelow. Thank you.</w:t>
      </w:r>
    </w:p>
    <w:p w14:paraId="500E0423" w14:textId="16DBC077" w:rsidR="005E4E15" w:rsidRPr="005E4E15" w:rsidRDefault="005E4E15" w:rsidP="005E4E15">
      <w:pPr>
        <w:pStyle w:val="Odstavecseseznamem"/>
        <w:numPr>
          <w:ilvl w:val="0"/>
          <w:numId w:val="7"/>
        </w:numPr>
        <w:rPr>
          <w:rFonts w:cstheme="minorHAnsi"/>
          <w:b/>
          <w:color w:val="FF0000"/>
          <w:sz w:val="24"/>
          <w:szCs w:val="16"/>
          <w:lang w:val="en"/>
        </w:rPr>
      </w:pPr>
      <w:r w:rsidRPr="005E4E15">
        <w:rPr>
          <w:rFonts w:cstheme="minorHAnsi"/>
          <w:b/>
          <w:color w:val="FF0000"/>
          <w:sz w:val="24"/>
          <w:szCs w:val="16"/>
          <w:lang w:val="en"/>
        </w:rPr>
        <w:t xml:space="preserve">Please, everyone, REVIEW THE APPLICATION, so that we are all aligned around the same goals, objectives and deliverables. </w:t>
      </w:r>
      <w:r>
        <w:rPr>
          <w:rFonts w:cstheme="minorHAnsi"/>
          <w:b/>
          <w:color w:val="FF0000"/>
          <w:sz w:val="24"/>
          <w:szCs w:val="16"/>
          <w:lang w:val="en"/>
        </w:rPr>
        <w:t>We all are one team we all have to communicate and cooperate to deliver results we promised.</w:t>
      </w:r>
    </w:p>
    <w:p w14:paraId="48EF56FF" w14:textId="77777777" w:rsidR="005E4E15" w:rsidRPr="00F457AE" w:rsidRDefault="005E4E15">
      <w:pPr>
        <w:rPr>
          <w:color w:val="FF0000"/>
        </w:rPr>
      </w:pPr>
    </w:p>
    <w:p w14:paraId="56D826AD" w14:textId="3647B26E" w:rsidR="00D179DB" w:rsidRPr="008D7D38" w:rsidRDefault="00D179DB" w:rsidP="00D179DB">
      <w:pPr>
        <w:shd w:val="clear" w:color="auto" w:fill="D9D9D9"/>
        <w:rPr>
          <w:b/>
          <w:sz w:val="24"/>
          <w:szCs w:val="24"/>
          <w:lang w:val="en-GB" w:eastAsia="cs-CZ"/>
        </w:rPr>
      </w:pPr>
      <w:r w:rsidRPr="008D7D38">
        <w:rPr>
          <w:b/>
          <w:sz w:val="24"/>
          <w:szCs w:val="24"/>
          <w:lang w:val="en-GB" w:eastAsia="cs-CZ"/>
        </w:rPr>
        <w:t xml:space="preserve">SHARPEN TC </w:t>
      </w:r>
      <w:r w:rsidR="00F457AE">
        <w:rPr>
          <w:b/>
          <w:sz w:val="24"/>
          <w:szCs w:val="24"/>
          <w:lang w:val="en-GB" w:eastAsia="cs-CZ"/>
        </w:rPr>
        <w:t>November 3rd</w:t>
      </w:r>
      <w:r>
        <w:rPr>
          <w:b/>
          <w:sz w:val="24"/>
          <w:szCs w:val="24"/>
          <w:lang w:val="en-GB" w:eastAsia="cs-CZ"/>
        </w:rPr>
        <w:t>, 2017 – TC minutes</w:t>
      </w:r>
    </w:p>
    <w:p w14:paraId="56D826AE" w14:textId="77777777" w:rsidR="00D179DB" w:rsidRPr="00907A87" w:rsidRDefault="00D179DB" w:rsidP="00D179DB">
      <w:pPr>
        <w:pStyle w:val="Normlnweb"/>
        <w:shd w:val="clear" w:color="auto" w:fill="FFFFFF"/>
        <w:rPr>
          <w:rFonts w:ascii="Calibri" w:hAnsi="Calibri" w:cs="Calibri"/>
          <w:b/>
          <w:color w:val="000000"/>
          <w:lang w:val="en-GB"/>
        </w:rPr>
      </w:pPr>
      <w:r>
        <w:rPr>
          <w:rFonts w:ascii="Calibri" w:hAnsi="Calibri" w:cs="Calibri"/>
          <w:b/>
          <w:color w:val="000000"/>
          <w:lang w:val="en-GB"/>
        </w:rPr>
        <w:t>Participants</w:t>
      </w:r>
      <w:r w:rsidRPr="00907A87">
        <w:rPr>
          <w:rFonts w:ascii="Calibri" w:hAnsi="Calibri" w:cs="Calibri"/>
          <w:b/>
          <w:color w:val="000000"/>
          <w:lang w:val="en-GB"/>
        </w:rPr>
        <w:t xml:space="preserve">: </w:t>
      </w:r>
    </w:p>
    <w:p w14:paraId="56D826AF" w14:textId="6CFB8D8E" w:rsidR="00D179DB" w:rsidRPr="008D7D38" w:rsidRDefault="00D179DB" w:rsidP="00D179DB">
      <w:pPr>
        <w:rPr>
          <w:rFonts w:cs="Calibri"/>
          <w:color w:val="262B33"/>
          <w:sz w:val="24"/>
          <w:szCs w:val="24"/>
          <w:lang w:val="en"/>
        </w:rPr>
      </w:pPr>
      <w:r w:rsidRPr="008D7D38">
        <w:rPr>
          <w:rFonts w:cs="Calibri"/>
          <w:color w:val="262B33"/>
          <w:sz w:val="24"/>
          <w:szCs w:val="24"/>
          <w:lang w:val="en"/>
        </w:rPr>
        <w:t xml:space="preserve">TUL </w:t>
      </w:r>
      <w:r w:rsidR="00165D8C">
        <w:rPr>
          <w:rFonts w:cs="Calibri"/>
          <w:color w:val="262B33"/>
          <w:sz w:val="24"/>
          <w:szCs w:val="24"/>
          <w:lang w:val="en"/>
        </w:rPr>
        <w:t>–</w:t>
      </w:r>
      <w:r w:rsidRPr="008D7D38">
        <w:rPr>
          <w:rFonts w:cs="Calibri"/>
          <w:color w:val="262B33"/>
          <w:sz w:val="24"/>
          <w:szCs w:val="24"/>
          <w:lang w:val="en"/>
        </w:rPr>
        <w:t xml:space="preserve"> </w:t>
      </w:r>
      <w:r w:rsidR="00F457AE">
        <w:rPr>
          <w:rFonts w:cs="Calibri"/>
          <w:color w:val="262B33"/>
          <w:sz w:val="24"/>
          <w:szCs w:val="24"/>
          <w:lang w:val="en"/>
        </w:rPr>
        <w:t>Katerina, Vendula, Ondrej</w:t>
      </w:r>
      <w:r w:rsidR="00165D8C">
        <w:rPr>
          <w:rFonts w:cs="Calibri"/>
          <w:color w:val="262B33"/>
          <w:sz w:val="24"/>
          <w:szCs w:val="24"/>
          <w:lang w:val="en"/>
        </w:rPr>
        <w:br/>
      </w:r>
      <w:r w:rsidRPr="008D7D38">
        <w:rPr>
          <w:rFonts w:cs="Calibri"/>
          <w:color w:val="262B33"/>
          <w:sz w:val="24"/>
          <w:szCs w:val="24"/>
          <w:lang w:val="en"/>
        </w:rPr>
        <w:t xml:space="preserve">WHZ </w:t>
      </w:r>
      <w:r w:rsidR="00F457AE">
        <w:rPr>
          <w:rFonts w:cs="Calibri"/>
          <w:color w:val="262B33"/>
          <w:sz w:val="24"/>
          <w:szCs w:val="24"/>
          <w:lang w:val="en"/>
        </w:rPr>
        <w:t>–</w:t>
      </w:r>
      <w:r w:rsidRPr="008D7D38">
        <w:rPr>
          <w:rFonts w:cs="Calibri"/>
          <w:color w:val="262B33"/>
          <w:sz w:val="24"/>
          <w:szCs w:val="24"/>
          <w:lang w:val="en"/>
        </w:rPr>
        <w:t xml:space="preserve"> Eric</w:t>
      </w:r>
      <w:r w:rsidR="00F457AE">
        <w:rPr>
          <w:rFonts w:cs="Calibri"/>
          <w:color w:val="262B33"/>
          <w:sz w:val="24"/>
          <w:szCs w:val="24"/>
          <w:lang w:val="en"/>
        </w:rPr>
        <w:t xml:space="preserve"> (Angela appologised)</w:t>
      </w:r>
      <w:r>
        <w:rPr>
          <w:rFonts w:cs="Calibri"/>
          <w:color w:val="262B33"/>
          <w:sz w:val="24"/>
          <w:szCs w:val="24"/>
          <w:lang w:val="en"/>
        </w:rPr>
        <w:br/>
      </w:r>
      <w:r w:rsidRPr="008D7D38">
        <w:rPr>
          <w:rFonts w:cs="Calibri"/>
          <w:color w:val="262B33"/>
          <w:sz w:val="24"/>
          <w:szCs w:val="24"/>
          <w:lang w:val="en"/>
        </w:rPr>
        <w:t xml:space="preserve">KAMK </w:t>
      </w:r>
      <w:r>
        <w:rPr>
          <w:rFonts w:cs="Calibri"/>
          <w:color w:val="262B33"/>
          <w:sz w:val="24"/>
          <w:szCs w:val="24"/>
          <w:lang w:val="en"/>
        </w:rPr>
        <w:t>–</w:t>
      </w:r>
      <w:r w:rsidR="00F457AE">
        <w:rPr>
          <w:rFonts w:cs="Calibri"/>
          <w:color w:val="262B33"/>
          <w:sz w:val="24"/>
          <w:szCs w:val="24"/>
          <w:lang w:val="en"/>
        </w:rPr>
        <w:t xml:space="preserve"> absent (Ruey appologised)</w:t>
      </w:r>
      <w:r>
        <w:rPr>
          <w:rFonts w:cs="Calibri"/>
          <w:color w:val="262B33"/>
          <w:sz w:val="24"/>
          <w:szCs w:val="24"/>
          <w:lang w:val="en"/>
        </w:rPr>
        <w:br/>
      </w:r>
      <w:r w:rsidRPr="008D7D38">
        <w:rPr>
          <w:rFonts w:cs="Calibri"/>
          <w:color w:val="262B33"/>
          <w:sz w:val="24"/>
          <w:szCs w:val="24"/>
          <w:lang w:val="en"/>
        </w:rPr>
        <w:t xml:space="preserve">SMK </w:t>
      </w:r>
      <w:r>
        <w:rPr>
          <w:rFonts w:cs="Calibri"/>
          <w:color w:val="262B33"/>
          <w:sz w:val="24"/>
          <w:szCs w:val="24"/>
          <w:lang w:val="en"/>
        </w:rPr>
        <w:t>–</w:t>
      </w:r>
      <w:r w:rsidR="00F457AE">
        <w:rPr>
          <w:rFonts w:cs="Calibri"/>
          <w:color w:val="262B33"/>
          <w:sz w:val="24"/>
          <w:szCs w:val="24"/>
          <w:lang w:val="en"/>
        </w:rPr>
        <w:t xml:space="preserve"> Reda (Other without skype yet – PLEASE SET SKYPE ACCOUNTS FOR OUR NEXT TCS, IT IS NECESSSARY FOR OUR COMMUNICATION)</w:t>
      </w:r>
      <w:r>
        <w:rPr>
          <w:rFonts w:cs="Calibri"/>
          <w:color w:val="262B33"/>
          <w:sz w:val="24"/>
          <w:szCs w:val="24"/>
          <w:lang w:val="en"/>
        </w:rPr>
        <w:br/>
      </w:r>
      <w:r w:rsidRPr="008D7D38">
        <w:rPr>
          <w:rFonts w:cs="Calibri"/>
          <w:color w:val="262B33"/>
          <w:sz w:val="24"/>
          <w:szCs w:val="24"/>
          <w:lang w:val="en"/>
        </w:rPr>
        <w:t xml:space="preserve">HUD </w:t>
      </w:r>
      <w:r>
        <w:rPr>
          <w:rFonts w:cs="Calibri"/>
          <w:color w:val="262B33"/>
          <w:sz w:val="24"/>
          <w:szCs w:val="24"/>
          <w:lang w:val="en"/>
        </w:rPr>
        <w:t>–</w:t>
      </w:r>
      <w:r w:rsidRPr="008D7D38">
        <w:rPr>
          <w:rFonts w:cs="Calibri"/>
          <w:color w:val="262B33"/>
          <w:sz w:val="24"/>
          <w:szCs w:val="24"/>
          <w:lang w:val="en"/>
        </w:rPr>
        <w:t xml:space="preserve"> </w:t>
      </w:r>
      <w:r w:rsidR="00F457AE">
        <w:rPr>
          <w:rFonts w:cs="Calibri"/>
          <w:color w:val="262B33"/>
          <w:sz w:val="24"/>
          <w:szCs w:val="24"/>
          <w:lang w:val="en"/>
        </w:rPr>
        <w:t>Julie, Liz</w:t>
      </w:r>
    </w:p>
    <w:p w14:paraId="56D826B0" w14:textId="2552D3B6" w:rsidR="00F75AD2" w:rsidRPr="00F75AD2" w:rsidRDefault="00F75AD2" w:rsidP="00F75AD2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"/>
        </w:rPr>
      </w:pPr>
      <w:r w:rsidRPr="00F75AD2">
        <w:rPr>
          <w:rFonts w:cs="Calibri"/>
          <w:b/>
          <w:color w:val="FF0000"/>
          <w:sz w:val="24"/>
          <w:szCs w:val="24"/>
          <w:lang w:val="en"/>
        </w:rPr>
        <w:t xml:space="preserve">Next TC: Preliminary date – November </w:t>
      </w:r>
      <w:r w:rsidR="00F457AE">
        <w:rPr>
          <w:rFonts w:cs="Calibri"/>
          <w:b/>
          <w:color w:val="FF0000"/>
          <w:sz w:val="24"/>
          <w:szCs w:val="24"/>
          <w:lang w:val="en"/>
        </w:rPr>
        <w:t>24</w:t>
      </w:r>
      <w:r w:rsidR="00F457AE" w:rsidRPr="00F457AE">
        <w:rPr>
          <w:rFonts w:cs="Calibri"/>
          <w:b/>
          <w:color w:val="FF0000"/>
          <w:sz w:val="24"/>
          <w:szCs w:val="24"/>
          <w:vertAlign w:val="superscript"/>
          <w:lang w:val="en"/>
        </w:rPr>
        <w:t>th</w:t>
      </w:r>
      <w:r w:rsidR="00F457AE">
        <w:rPr>
          <w:rFonts w:cs="Calibri"/>
          <w:b/>
          <w:color w:val="FF0000"/>
          <w:sz w:val="24"/>
          <w:szCs w:val="24"/>
          <w:lang w:val="en"/>
        </w:rPr>
        <w:t xml:space="preserve">, </w:t>
      </w:r>
      <w:r w:rsidRPr="00F75AD2">
        <w:rPr>
          <w:rFonts w:cs="Calibri"/>
          <w:b/>
          <w:color w:val="FF0000"/>
          <w:sz w:val="24"/>
          <w:szCs w:val="24"/>
          <w:lang w:val="en"/>
        </w:rPr>
        <w:t>11:00 a.m. CET</w:t>
      </w:r>
      <w:r w:rsidR="00F457AE">
        <w:rPr>
          <w:rFonts w:cs="Calibri"/>
          <w:b/>
          <w:color w:val="FF0000"/>
          <w:sz w:val="24"/>
          <w:szCs w:val="24"/>
          <w:lang w:val="en"/>
        </w:rPr>
        <w:t>, please make yourselves available and confirm your participation</w:t>
      </w:r>
    </w:p>
    <w:p w14:paraId="56D826B1" w14:textId="77777777" w:rsidR="00F75AD2" w:rsidRDefault="00F75AD2" w:rsidP="00D179DB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"/>
        </w:rPr>
      </w:pPr>
    </w:p>
    <w:p w14:paraId="56D826B2" w14:textId="436E3F6B" w:rsidR="00D179DB" w:rsidRDefault="00D179DB" w:rsidP="00D179DB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"/>
        </w:rPr>
      </w:pPr>
      <w:r>
        <w:rPr>
          <w:rFonts w:cs="Calibri"/>
          <w:b/>
          <w:color w:val="FF0000"/>
          <w:sz w:val="24"/>
          <w:szCs w:val="24"/>
          <w:lang w:val="en"/>
        </w:rPr>
        <w:t>ISP week in 2018: April 23</w:t>
      </w:r>
      <w:r w:rsidRPr="00553822">
        <w:rPr>
          <w:rFonts w:cs="Calibri"/>
          <w:b/>
          <w:color w:val="FF0000"/>
          <w:sz w:val="24"/>
          <w:szCs w:val="24"/>
          <w:vertAlign w:val="superscript"/>
          <w:lang w:val="en"/>
        </w:rPr>
        <w:t>rd</w:t>
      </w:r>
      <w:r>
        <w:rPr>
          <w:rFonts w:cs="Calibri"/>
          <w:b/>
          <w:color w:val="FF0000"/>
          <w:sz w:val="24"/>
          <w:szCs w:val="24"/>
          <w:lang w:val="en"/>
        </w:rPr>
        <w:t xml:space="preserve"> to 28</w:t>
      </w:r>
      <w:r w:rsidRPr="00553822">
        <w:rPr>
          <w:rFonts w:cs="Calibri"/>
          <w:b/>
          <w:color w:val="FF0000"/>
          <w:sz w:val="24"/>
          <w:szCs w:val="24"/>
          <w:vertAlign w:val="superscript"/>
          <w:lang w:val="en"/>
        </w:rPr>
        <w:t>th</w:t>
      </w:r>
      <w:r>
        <w:rPr>
          <w:rFonts w:cs="Calibri"/>
          <w:b/>
          <w:color w:val="FF0000"/>
          <w:sz w:val="24"/>
          <w:szCs w:val="24"/>
          <w:lang w:val="en"/>
        </w:rPr>
        <w:t xml:space="preserve"> </w:t>
      </w:r>
    </w:p>
    <w:p w14:paraId="7783CF73" w14:textId="47F90284" w:rsidR="00D81459" w:rsidRDefault="00D81459" w:rsidP="00D179DB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"/>
        </w:rPr>
      </w:pPr>
    </w:p>
    <w:p w14:paraId="36E25041" w14:textId="2012A5B7" w:rsidR="00D81459" w:rsidRPr="008D7D38" w:rsidRDefault="00D81459" w:rsidP="00D179DB">
      <w:pPr>
        <w:pStyle w:val="Odstavecseseznamem"/>
        <w:ind w:left="0"/>
        <w:rPr>
          <w:rFonts w:cs="Calibri"/>
          <w:b/>
          <w:color w:val="FF0000"/>
          <w:sz w:val="24"/>
          <w:szCs w:val="24"/>
          <w:lang w:val="en"/>
        </w:rPr>
      </w:pPr>
      <w:r>
        <w:rPr>
          <w:rFonts w:cs="Calibri"/>
          <w:b/>
          <w:color w:val="FF0000"/>
          <w:sz w:val="24"/>
          <w:szCs w:val="24"/>
          <w:lang w:val="en"/>
        </w:rPr>
        <w:t>SHARPEN PROJECT WEBSITE ADDRESS: WWW.SHARPEN.EF.TUL.CZ</w:t>
      </w:r>
    </w:p>
    <w:p w14:paraId="56D826B3" w14:textId="77777777" w:rsidR="00D179DB" w:rsidRPr="00907A87" w:rsidRDefault="00D179DB" w:rsidP="00D179DB">
      <w:pPr>
        <w:shd w:val="clear" w:color="auto" w:fill="D9D9D9"/>
        <w:rPr>
          <w:b/>
          <w:sz w:val="24"/>
          <w:szCs w:val="24"/>
          <w:lang w:val="en-GB" w:eastAsia="cs-CZ"/>
        </w:rPr>
      </w:pPr>
      <w:r w:rsidRPr="00907A87">
        <w:rPr>
          <w:b/>
          <w:sz w:val="24"/>
          <w:szCs w:val="24"/>
          <w:lang w:val="en-GB" w:eastAsia="cs-CZ"/>
        </w:rPr>
        <w:t>AGENDA</w:t>
      </w:r>
    </w:p>
    <w:p w14:paraId="56D826B4" w14:textId="77777777" w:rsidR="00161159" w:rsidRDefault="00161159"/>
    <w:p w14:paraId="56D826BB" w14:textId="3C9B3394" w:rsidR="00D179DB" w:rsidRPr="00F457AE" w:rsidRDefault="00F457AE" w:rsidP="00165D8C">
      <w:pPr>
        <w:pStyle w:val="Odstavecseseznamem"/>
        <w:numPr>
          <w:ilvl w:val="0"/>
          <w:numId w:val="4"/>
        </w:numPr>
        <w:rPr>
          <w:b/>
        </w:rPr>
      </w:pPr>
      <w:r w:rsidRPr="00F457AE">
        <w:rPr>
          <w:b/>
        </w:rPr>
        <w:t>Note on timesheets</w:t>
      </w:r>
    </w:p>
    <w:p w14:paraId="459C606F" w14:textId="0250187B" w:rsidR="00F457AE" w:rsidRDefault="00F457AE" w:rsidP="00F457AE">
      <w:pPr>
        <w:pStyle w:val="Odstavecseseznamem"/>
        <w:numPr>
          <w:ilvl w:val="0"/>
          <w:numId w:val="4"/>
        </w:numPr>
        <w:spacing w:after="200" w:line="276" w:lineRule="auto"/>
        <w:rPr>
          <w:rFonts w:cstheme="minorHAnsi"/>
          <w:b/>
          <w:color w:val="262B33"/>
          <w:sz w:val="24"/>
          <w:szCs w:val="16"/>
          <w:lang w:val="en"/>
        </w:rPr>
      </w:pPr>
      <w:r w:rsidRPr="00FA4BD9">
        <w:rPr>
          <w:rFonts w:cstheme="minorHAnsi"/>
          <w:b/>
          <w:color w:val="262B33"/>
          <w:sz w:val="24"/>
          <w:szCs w:val="16"/>
          <w:lang w:val="en"/>
        </w:rPr>
        <w:t xml:space="preserve">Current situation with Lithuania, their team </w:t>
      </w:r>
      <w:r>
        <w:rPr>
          <w:rFonts w:cstheme="minorHAnsi"/>
          <w:b/>
          <w:color w:val="262B33"/>
          <w:sz w:val="24"/>
          <w:szCs w:val="16"/>
          <w:lang w:val="en"/>
        </w:rPr>
        <w:t>and status of Outputs delivered</w:t>
      </w:r>
      <w:r w:rsidRPr="00FA4BD9">
        <w:rPr>
          <w:rFonts w:cstheme="minorHAnsi"/>
          <w:b/>
          <w:color w:val="262B33"/>
          <w:sz w:val="24"/>
          <w:szCs w:val="16"/>
          <w:lang w:val="en"/>
        </w:rPr>
        <w:t xml:space="preserve"> </w:t>
      </w:r>
    </w:p>
    <w:p w14:paraId="0A28E5BA" w14:textId="7810B404" w:rsidR="00165D8C" w:rsidRDefault="00085E92" w:rsidP="00165D8C">
      <w:pPr>
        <w:pStyle w:val="Odstavecseseznamem"/>
        <w:numPr>
          <w:ilvl w:val="0"/>
          <w:numId w:val="4"/>
        </w:numPr>
        <w:rPr>
          <w:b/>
        </w:rPr>
      </w:pPr>
      <w:r w:rsidRPr="00085E92">
        <w:rPr>
          <w:b/>
        </w:rPr>
        <w:t>OUTPUT 1 – learning module discussion</w:t>
      </w:r>
    </w:p>
    <w:p w14:paraId="33D6E887" w14:textId="50B53864" w:rsidR="00085E92" w:rsidRDefault="001A022C" w:rsidP="00165D8C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OUTPUT 3 – survey, questionnaire</w:t>
      </w:r>
      <w:r w:rsidR="00BB5361">
        <w:rPr>
          <w:b/>
        </w:rPr>
        <w:t>, methodology, ethics regulation and compliance</w:t>
      </w:r>
    </w:p>
    <w:p w14:paraId="0FCF3B3F" w14:textId="42D6DD50" w:rsidR="001A022C" w:rsidRPr="00085E92" w:rsidRDefault="00BB5361" w:rsidP="00165D8C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ISP 2018 – open question – Finland?</w:t>
      </w:r>
    </w:p>
    <w:p w14:paraId="56D826BC" w14:textId="2725D3FF" w:rsidR="00D179DB" w:rsidRDefault="00D179DB" w:rsidP="00D179DB">
      <w:pPr>
        <w:pStyle w:val="Normlnweb"/>
        <w:shd w:val="clear" w:color="auto" w:fill="FFFFFF"/>
        <w:rPr>
          <w:rFonts w:ascii="Calibri" w:hAnsi="Calibri" w:cs="Calibri"/>
          <w:b/>
          <w:u w:val="single"/>
          <w:lang w:val="en-GB"/>
        </w:rPr>
      </w:pPr>
      <w:r w:rsidRPr="00907A87">
        <w:rPr>
          <w:rFonts w:ascii="Calibri" w:hAnsi="Calibri" w:cs="Calibri"/>
          <w:b/>
          <w:u w:val="single"/>
          <w:lang w:val="en-GB"/>
        </w:rPr>
        <w:t>TASKS WITH FOLLOW-UP REQUESTED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1424"/>
        <w:gridCol w:w="2256"/>
      </w:tblGrid>
      <w:tr w:rsidR="00D179DB" w:rsidRPr="00907A87" w14:paraId="56D826C1" w14:textId="77777777" w:rsidTr="00085E92">
        <w:tc>
          <w:tcPr>
            <w:tcW w:w="2972" w:type="dxa"/>
            <w:shd w:val="clear" w:color="auto" w:fill="auto"/>
          </w:tcPr>
          <w:p w14:paraId="56D826BD" w14:textId="77777777" w:rsidR="00D179DB" w:rsidRPr="00907A87" w:rsidRDefault="00D179DB" w:rsidP="00533AF4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Topic/Activity/Issue</w:t>
            </w:r>
          </w:p>
        </w:tc>
        <w:tc>
          <w:tcPr>
            <w:tcW w:w="2410" w:type="dxa"/>
            <w:shd w:val="clear" w:color="auto" w:fill="auto"/>
          </w:tcPr>
          <w:p w14:paraId="56D826BE" w14:textId="77777777" w:rsidR="00D179DB" w:rsidRPr="00907A87" w:rsidRDefault="00D179DB" w:rsidP="00533AF4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Responsibility</w:t>
            </w:r>
          </w:p>
        </w:tc>
        <w:tc>
          <w:tcPr>
            <w:tcW w:w="1424" w:type="dxa"/>
            <w:shd w:val="clear" w:color="auto" w:fill="auto"/>
          </w:tcPr>
          <w:p w14:paraId="56D826BF" w14:textId="77777777" w:rsidR="00D179DB" w:rsidRPr="00907A87" w:rsidRDefault="00D179DB" w:rsidP="00533AF4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Send to</w:t>
            </w:r>
          </w:p>
        </w:tc>
        <w:tc>
          <w:tcPr>
            <w:tcW w:w="2256" w:type="dxa"/>
            <w:shd w:val="clear" w:color="auto" w:fill="auto"/>
          </w:tcPr>
          <w:p w14:paraId="56D826C0" w14:textId="77777777" w:rsidR="00D179DB" w:rsidRPr="00907A87" w:rsidRDefault="00D179DB" w:rsidP="00533AF4">
            <w:pPr>
              <w:pStyle w:val="Normlnweb"/>
              <w:rPr>
                <w:rFonts w:ascii="Calibri" w:hAnsi="Calibri" w:cs="Calibri"/>
                <w:b/>
                <w:color w:val="000000"/>
                <w:lang w:val="en-GB"/>
              </w:rPr>
            </w:pPr>
            <w:r w:rsidRPr="00907A87">
              <w:rPr>
                <w:rFonts w:ascii="Calibri" w:hAnsi="Calibri" w:cs="Calibri"/>
                <w:b/>
                <w:color w:val="000000"/>
                <w:lang w:val="en-GB"/>
              </w:rPr>
              <w:t>Deadline</w:t>
            </w:r>
          </w:p>
        </w:tc>
      </w:tr>
      <w:tr w:rsidR="00D179DB" w:rsidRPr="00085E92" w14:paraId="56D826C6" w14:textId="77777777" w:rsidTr="00085E92">
        <w:tc>
          <w:tcPr>
            <w:tcW w:w="2972" w:type="dxa"/>
            <w:shd w:val="clear" w:color="auto" w:fill="auto"/>
          </w:tcPr>
          <w:p w14:paraId="56D826C2" w14:textId="04738D67" w:rsidR="00D179DB" w:rsidRPr="00085E92" w:rsidRDefault="00085E92" w:rsidP="00533AF4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 w:rsidRPr="00085E92">
              <w:rPr>
                <w:rFonts w:ascii="Calibri" w:hAnsi="Calibri" w:cs="Calibri"/>
                <w:color w:val="000000"/>
                <w:lang w:val="en-GB"/>
              </w:rPr>
              <w:t>Deliver timesheets for 03</w:t>
            </w:r>
          </w:p>
        </w:tc>
        <w:tc>
          <w:tcPr>
            <w:tcW w:w="2410" w:type="dxa"/>
            <w:shd w:val="clear" w:color="auto" w:fill="auto"/>
          </w:tcPr>
          <w:p w14:paraId="56D826C3" w14:textId="20B91F65" w:rsidR="00D179DB" w:rsidRPr="00085E92" w:rsidRDefault="00BB5361" w:rsidP="00533AF4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 w:rsidRPr="00085E92">
              <w:rPr>
                <w:rFonts w:ascii="Calibri" w:hAnsi="Calibri" w:cs="Calibri"/>
                <w:color w:val="000000"/>
                <w:lang w:val="en-GB"/>
              </w:rPr>
              <w:t>A</w:t>
            </w:r>
            <w:r w:rsidR="00085E92" w:rsidRPr="00085E92">
              <w:rPr>
                <w:rFonts w:ascii="Calibri" w:hAnsi="Calibri" w:cs="Calibri"/>
                <w:color w:val="000000"/>
                <w:lang w:val="en-GB"/>
              </w:rPr>
              <w:t>ll</w:t>
            </w:r>
          </w:p>
        </w:tc>
        <w:tc>
          <w:tcPr>
            <w:tcW w:w="1424" w:type="dxa"/>
            <w:shd w:val="clear" w:color="auto" w:fill="auto"/>
          </w:tcPr>
          <w:p w14:paraId="56D826C4" w14:textId="4BB0E07F" w:rsidR="00D179DB" w:rsidRPr="00085E92" w:rsidRDefault="00085E92" w:rsidP="00533AF4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 w:rsidRPr="00085E92">
              <w:rPr>
                <w:rFonts w:ascii="Calibri" w:hAnsi="Calibri" w:cs="Calibri"/>
                <w:color w:val="000000"/>
                <w:lang w:val="en-GB"/>
              </w:rPr>
              <w:t>Eva Sirova</w:t>
            </w:r>
          </w:p>
        </w:tc>
        <w:tc>
          <w:tcPr>
            <w:tcW w:w="2256" w:type="dxa"/>
            <w:shd w:val="clear" w:color="auto" w:fill="auto"/>
          </w:tcPr>
          <w:p w14:paraId="56D826C5" w14:textId="63E17CB9" w:rsidR="00D179DB" w:rsidRPr="00085E92" w:rsidRDefault="00085E92" w:rsidP="00533AF4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 w:rsidRPr="00085E92">
              <w:rPr>
                <w:rFonts w:ascii="Calibri" w:hAnsi="Calibri" w:cs="Calibri"/>
                <w:color w:val="000000"/>
                <w:lang w:val="en-GB"/>
              </w:rPr>
              <w:t>Was October 31st</w:t>
            </w:r>
          </w:p>
        </w:tc>
      </w:tr>
      <w:tr w:rsidR="00D179DB" w:rsidRPr="00907A87" w14:paraId="56D826CC" w14:textId="77777777" w:rsidTr="00085E92">
        <w:tc>
          <w:tcPr>
            <w:tcW w:w="2972" w:type="dxa"/>
            <w:shd w:val="clear" w:color="auto" w:fill="auto"/>
          </w:tcPr>
          <w:p w14:paraId="56D826C8" w14:textId="2ED88299" w:rsidR="008E07D6" w:rsidRPr="00907A87" w:rsidRDefault="00085E92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Lithuania – Responsible person for OUTPUT 1 – </w:t>
            </w:r>
            <w:r>
              <w:rPr>
                <w:rFonts w:ascii="Calibri" w:hAnsi="Calibri" w:cs="Calibri"/>
                <w:color w:val="000000"/>
                <w:lang w:val="en-GB"/>
              </w:rPr>
              <w:lastRenderedPageBreak/>
              <w:t>send all contact details incl. SKYPE</w:t>
            </w:r>
          </w:p>
        </w:tc>
        <w:tc>
          <w:tcPr>
            <w:tcW w:w="2410" w:type="dxa"/>
            <w:shd w:val="clear" w:color="auto" w:fill="auto"/>
          </w:tcPr>
          <w:p w14:paraId="56D826C9" w14:textId="2FAAED11" w:rsidR="00D179DB" w:rsidRPr="00907A87" w:rsidRDefault="00085E92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lastRenderedPageBreak/>
              <w:t>Reda</w:t>
            </w:r>
          </w:p>
        </w:tc>
        <w:tc>
          <w:tcPr>
            <w:tcW w:w="1424" w:type="dxa"/>
            <w:shd w:val="clear" w:color="auto" w:fill="auto"/>
          </w:tcPr>
          <w:p w14:paraId="56D826CA" w14:textId="7D061F42" w:rsidR="00D179DB" w:rsidRPr="00907A87" w:rsidRDefault="00085E92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Angela </w:t>
            </w:r>
            <w:r>
              <w:rPr>
                <w:rFonts w:ascii="Calibri" w:hAnsi="Calibri" w:cs="Calibri"/>
                <w:color w:val="000000"/>
                <w:lang w:val="en-GB"/>
              </w:rPr>
              <w:br/>
              <w:t>(cc Katerina and Vendy)</w:t>
            </w:r>
          </w:p>
        </w:tc>
        <w:tc>
          <w:tcPr>
            <w:tcW w:w="2256" w:type="dxa"/>
            <w:shd w:val="clear" w:color="auto" w:fill="auto"/>
          </w:tcPr>
          <w:p w14:paraId="56D826CB" w14:textId="7DF456E0" w:rsidR="00D179DB" w:rsidRPr="00907A87" w:rsidRDefault="00085E92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November 6th</w:t>
            </w:r>
          </w:p>
        </w:tc>
      </w:tr>
      <w:tr w:rsidR="00D179DB" w:rsidRPr="00907A87" w14:paraId="56D826D1" w14:textId="77777777" w:rsidTr="00085E92">
        <w:tc>
          <w:tcPr>
            <w:tcW w:w="2972" w:type="dxa"/>
            <w:shd w:val="clear" w:color="auto" w:fill="auto"/>
          </w:tcPr>
          <w:p w14:paraId="56D826CD" w14:textId="7AA06F5F" w:rsidR="00D179DB" w:rsidRDefault="00085E92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Lithuania – Responsible person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for OUTPUT 2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– send all contact details incl. SKYPE</w:t>
            </w:r>
          </w:p>
        </w:tc>
        <w:tc>
          <w:tcPr>
            <w:tcW w:w="2410" w:type="dxa"/>
            <w:shd w:val="clear" w:color="auto" w:fill="auto"/>
          </w:tcPr>
          <w:p w14:paraId="56D826CE" w14:textId="55BFE183" w:rsidR="00D179DB" w:rsidRDefault="00085E92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Reda</w:t>
            </w:r>
          </w:p>
        </w:tc>
        <w:tc>
          <w:tcPr>
            <w:tcW w:w="1424" w:type="dxa"/>
            <w:shd w:val="clear" w:color="auto" w:fill="auto"/>
          </w:tcPr>
          <w:p w14:paraId="56D826CF" w14:textId="08CB5EF2" w:rsidR="00D179DB" w:rsidRDefault="00085E92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Ruey </w:t>
            </w:r>
            <w:r>
              <w:rPr>
                <w:rFonts w:ascii="Calibri" w:hAnsi="Calibri" w:cs="Calibri"/>
                <w:color w:val="000000"/>
                <w:lang w:val="en-GB"/>
              </w:rPr>
              <w:br/>
              <w:t xml:space="preserve">(cc </w:t>
            </w:r>
            <w:r>
              <w:rPr>
                <w:rFonts w:ascii="Calibri" w:hAnsi="Calibri" w:cs="Calibri"/>
                <w:color w:val="000000"/>
                <w:lang w:val="en-GB"/>
              </w:rPr>
              <w:t>Katerina and Vendy)</w:t>
            </w:r>
          </w:p>
        </w:tc>
        <w:tc>
          <w:tcPr>
            <w:tcW w:w="2256" w:type="dxa"/>
            <w:shd w:val="clear" w:color="auto" w:fill="auto"/>
          </w:tcPr>
          <w:p w14:paraId="56D826D0" w14:textId="3A143471" w:rsidR="00D179DB" w:rsidRDefault="00085E92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November 6th</w:t>
            </w:r>
          </w:p>
        </w:tc>
      </w:tr>
      <w:tr w:rsidR="00D179DB" w:rsidRPr="00907A87" w14:paraId="56D826D6" w14:textId="77777777" w:rsidTr="00085E92">
        <w:tc>
          <w:tcPr>
            <w:tcW w:w="2972" w:type="dxa"/>
            <w:shd w:val="clear" w:color="auto" w:fill="auto"/>
          </w:tcPr>
          <w:p w14:paraId="56D826D2" w14:textId="65952640" w:rsidR="00D179DB" w:rsidRDefault="006D2C4E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OUTPUT 1 – selection of topics – chapters – for our learning module</w:t>
            </w:r>
          </w:p>
        </w:tc>
        <w:tc>
          <w:tcPr>
            <w:tcW w:w="2410" w:type="dxa"/>
            <w:shd w:val="clear" w:color="auto" w:fill="auto"/>
          </w:tcPr>
          <w:p w14:paraId="56D826D3" w14:textId="55DDD867" w:rsidR="00D179DB" w:rsidRDefault="006D2C4E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All partners (2 chapters each to (co)author)</w:t>
            </w:r>
          </w:p>
        </w:tc>
        <w:tc>
          <w:tcPr>
            <w:tcW w:w="1424" w:type="dxa"/>
            <w:shd w:val="clear" w:color="auto" w:fill="auto"/>
          </w:tcPr>
          <w:p w14:paraId="56D826D4" w14:textId="03C8CC0B" w:rsidR="00D179DB" w:rsidRDefault="006D2C4E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Julie</w:t>
            </w:r>
          </w:p>
        </w:tc>
        <w:tc>
          <w:tcPr>
            <w:tcW w:w="2256" w:type="dxa"/>
            <w:shd w:val="clear" w:color="auto" w:fill="auto"/>
          </w:tcPr>
          <w:p w14:paraId="56D826D5" w14:textId="339AD6B6" w:rsidR="00D179DB" w:rsidRDefault="006D2C4E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November 10th</w:t>
            </w:r>
          </w:p>
        </w:tc>
      </w:tr>
      <w:tr w:rsidR="00D179DB" w:rsidRPr="00907A87" w14:paraId="56D826DB" w14:textId="77777777" w:rsidTr="00085E92">
        <w:tc>
          <w:tcPr>
            <w:tcW w:w="2972" w:type="dxa"/>
            <w:shd w:val="clear" w:color="auto" w:fill="auto"/>
          </w:tcPr>
          <w:p w14:paraId="56D826D7" w14:textId="79AB55E9" w:rsidR="00D179DB" w:rsidRDefault="006D2C4E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OUTPUT 1 – suggestion for new structure of the learning module</w:t>
            </w:r>
          </w:p>
        </w:tc>
        <w:tc>
          <w:tcPr>
            <w:tcW w:w="2410" w:type="dxa"/>
            <w:shd w:val="clear" w:color="auto" w:fill="auto"/>
          </w:tcPr>
          <w:p w14:paraId="56D826D8" w14:textId="2612A401" w:rsidR="00D179DB" w:rsidRDefault="006D2C4E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Angela (based on input from Julie)</w:t>
            </w:r>
          </w:p>
        </w:tc>
        <w:tc>
          <w:tcPr>
            <w:tcW w:w="1424" w:type="dxa"/>
            <w:shd w:val="clear" w:color="auto" w:fill="auto"/>
          </w:tcPr>
          <w:p w14:paraId="56D826D9" w14:textId="78CCD43E" w:rsidR="00D179DB" w:rsidRDefault="006D2C4E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To all</w:t>
            </w:r>
          </w:p>
        </w:tc>
        <w:tc>
          <w:tcPr>
            <w:tcW w:w="2256" w:type="dxa"/>
            <w:shd w:val="clear" w:color="auto" w:fill="auto"/>
          </w:tcPr>
          <w:p w14:paraId="56D826DA" w14:textId="788F855B" w:rsidR="00D179DB" w:rsidRDefault="006D2C4E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November 15th</w:t>
            </w:r>
          </w:p>
        </w:tc>
      </w:tr>
      <w:tr w:rsidR="00D179DB" w:rsidRPr="00907A87" w14:paraId="56D826E0" w14:textId="77777777" w:rsidTr="00085E92">
        <w:tc>
          <w:tcPr>
            <w:tcW w:w="2972" w:type="dxa"/>
            <w:shd w:val="clear" w:color="auto" w:fill="auto"/>
          </w:tcPr>
          <w:p w14:paraId="56D826DC" w14:textId="5465E481" w:rsidR="00D179DB" w:rsidRDefault="001A022C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OUTPUT 3 – survey – questions suggested in accordance with the main objective and chapters selected – 3 questions per country</w:t>
            </w:r>
          </w:p>
        </w:tc>
        <w:tc>
          <w:tcPr>
            <w:tcW w:w="2410" w:type="dxa"/>
            <w:shd w:val="clear" w:color="auto" w:fill="auto"/>
          </w:tcPr>
          <w:p w14:paraId="56D826DD" w14:textId="0F7DD73D" w:rsidR="00D179DB" w:rsidRDefault="001A022C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All partners</w:t>
            </w:r>
          </w:p>
        </w:tc>
        <w:tc>
          <w:tcPr>
            <w:tcW w:w="1424" w:type="dxa"/>
            <w:shd w:val="clear" w:color="auto" w:fill="auto"/>
          </w:tcPr>
          <w:p w14:paraId="56D826DE" w14:textId="41AF0D9B" w:rsidR="00D179DB" w:rsidRDefault="001A022C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Katerina</w:t>
            </w:r>
          </w:p>
        </w:tc>
        <w:tc>
          <w:tcPr>
            <w:tcW w:w="2256" w:type="dxa"/>
            <w:shd w:val="clear" w:color="auto" w:fill="auto"/>
          </w:tcPr>
          <w:p w14:paraId="56D826DF" w14:textId="18EAFCF4" w:rsidR="00D179DB" w:rsidRDefault="001A022C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November 17th</w:t>
            </w:r>
          </w:p>
        </w:tc>
      </w:tr>
      <w:tr w:rsidR="00BB5361" w:rsidRPr="00907A87" w14:paraId="133B5E4B" w14:textId="77777777" w:rsidTr="00085E92">
        <w:tc>
          <w:tcPr>
            <w:tcW w:w="2972" w:type="dxa"/>
            <w:shd w:val="clear" w:color="auto" w:fill="auto"/>
          </w:tcPr>
          <w:p w14:paraId="1554A941" w14:textId="4320BA1F" w:rsidR="00BB5361" w:rsidRDefault="00BB5361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Ethics rules and regulation on research in your countries</w:t>
            </w:r>
          </w:p>
        </w:tc>
        <w:tc>
          <w:tcPr>
            <w:tcW w:w="2410" w:type="dxa"/>
            <w:shd w:val="clear" w:color="auto" w:fill="auto"/>
          </w:tcPr>
          <w:p w14:paraId="6BEDDAA8" w14:textId="62894B40" w:rsidR="00BB5361" w:rsidRDefault="00BB5361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All partners, find out provisions, to assure compliance with ethics of academic research </w:t>
            </w:r>
          </w:p>
        </w:tc>
        <w:tc>
          <w:tcPr>
            <w:tcW w:w="1424" w:type="dxa"/>
            <w:shd w:val="clear" w:color="auto" w:fill="auto"/>
          </w:tcPr>
          <w:p w14:paraId="1EEA5A24" w14:textId="44934D5A" w:rsidR="00BB5361" w:rsidRDefault="00BB5361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Katerina</w:t>
            </w:r>
          </w:p>
        </w:tc>
        <w:tc>
          <w:tcPr>
            <w:tcW w:w="2256" w:type="dxa"/>
            <w:shd w:val="clear" w:color="auto" w:fill="auto"/>
          </w:tcPr>
          <w:p w14:paraId="1F90DB57" w14:textId="10729E2B" w:rsidR="00BB5361" w:rsidRDefault="00BB5361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November 17</w:t>
            </w:r>
            <w:r w:rsidRPr="00BB5361">
              <w:rPr>
                <w:rFonts w:ascii="Calibri" w:hAnsi="Calibri" w:cs="Calibri"/>
                <w:color w:val="000000"/>
                <w:vertAlign w:val="superscript"/>
                <w:lang w:val="en-GB"/>
              </w:rPr>
              <w:t>th</w:t>
            </w:r>
            <w:r>
              <w:rPr>
                <w:rFonts w:ascii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785D9A" w:rsidRPr="00907A87" w14:paraId="56D826E5" w14:textId="77777777" w:rsidTr="00085E92">
        <w:tc>
          <w:tcPr>
            <w:tcW w:w="2972" w:type="dxa"/>
            <w:shd w:val="clear" w:color="auto" w:fill="auto"/>
          </w:tcPr>
          <w:p w14:paraId="56D826E1" w14:textId="73207643" w:rsidR="00785D9A" w:rsidRDefault="00BB5361" w:rsidP="00085E92">
            <w:pPr>
              <w:pStyle w:val="Normlnweb"/>
              <w:shd w:val="clear" w:color="auto" w:fill="FFFFFF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ISP 2018 – to be in Finland</w:t>
            </w:r>
          </w:p>
        </w:tc>
        <w:tc>
          <w:tcPr>
            <w:tcW w:w="2410" w:type="dxa"/>
            <w:shd w:val="clear" w:color="auto" w:fill="auto"/>
          </w:tcPr>
          <w:p w14:paraId="56D826E2" w14:textId="46052128" w:rsidR="00785D9A" w:rsidRDefault="00BB5361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Ruey to give answer if possible or not</w:t>
            </w:r>
          </w:p>
        </w:tc>
        <w:tc>
          <w:tcPr>
            <w:tcW w:w="1424" w:type="dxa"/>
            <w:shd w:val="clear" w:color="auto" w:fill="auto"/>
          </w:tcPr>
          <w:p w14:paraId="56D826E3" w14:textId="0D509D87" w:rsidR="00785D9A" w:rsidRDefault="00BB5361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Katerina, Vendy, all</w:t>
            </w:r>
          </w:p>
        </w:tc>
        <w:tc>
          <w:tcPr>
            <w:tcW w:w="2256" w:type="dxa"/>
            <w:shd w:val="clear" w:color="auto" w:fill="auto"/>
          </w:tcPr>
          <w:p w14:paraId="56D826E4" w14:textId="3AC67764" w:rsidR="00785D9A" w:rsidRDefault="00BB5361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>Asap</w:t>
            </w:r>
          </w:p>
        </w:tc>
      </w:tr>
      <w:tr w:rsidR="00785D9A" w:rsidRPr="00907A87" w14:paraId="56D826EA" w14:textId="77777777" w:rsidTr="00085E92">
        <w:tc>
          <w:tcPr>
            <w:tcW w:w="2972" w:type="dxa"/>
            <w:shd w:val="clear" w:color="auto" w:fill="auto"/>
          </w:tcPr>
          <w:p w14:paraId="56D826E6" w14:textId="5FAEF3DC" w:rsidR="00785D9A" w:rsidRPr="00785D9A" w:rsidRDefault="00785D9A" w:rsidP="00085E92">
            <w:pPr>
              <w:pStyle w:val="Normlnweb"/>
              <w:shd w:val="clear" w:color="auto" w:fill="FFFFFF"/>
              <w:rPr>
                <w:rFonts w:ascii="Calibri" w:hAnsi="Calibri" w:cs="Calibri"/>
                <w:b/>
                <w:color w:val="000000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14:paraId="56D826E7" w14:textId="4DCD7FDC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1424" w:type="dxa"/>
            <w:shd w:val="clear" w:color="auto" w:fill="auto"/>
          </w:tcPr>
          <w:p w14:paraId="56D826E8" w14:textId="3DFA7E56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2256" w:type="dxa"/>
            <w:shd w:val="clear" w:color="auto" w:fill="auto"/>
          </w:tcPr>
          <w:p w14:paraId="56D826E9" w14:textId="65DF2E27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</w:tr>
      <w:tr w:rsidR="00785D9A" w:rsidRPr="00907A87" w14:paraId="56D826EF" w14:textId="77777777" w:rsidTr="00085E92">
        <w:tc>
          <w:tcPr>
            <w:tcW w:w="2972" w:type="dxa"/>
            <w:shd w:val="clear" w:color="auto" w:fill="auto"/>
          </w:tcPr>
          <w:p w14:paraId="56D826EB" w14:textId="14FA7E79" w:rsidR="00785D9A" w:rsidRPr="000B508F" w:rsidRDefault="00785D9A" w:rsidP="00085E92">
            <w:pPr>
              <w:pStyle w:val="Normlnweb"/>
              <w:shd w:val="clear" w:color="auto" w:fill="FFFFFF"/>
              <w:rPr>
                <w:rFonts w:ascii="Calibri" w:hAnsi="Calibri" w:cs="Calibri"/>
                <w:b/>
                <w:color w:val="FF0000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14:paraId="56D826EC" w14:textId="1CF598FA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1424" w:type="dxa"/>
            <w:shd w:val="clear" w:color="auto" w:fill="auto"/>
          </w:tcPr>
          <w:p w14:paraId="56D826ED" w14:textId="6216BA4A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2256" w:type="dxa"/>
            <w:shd w:val="clear" w:color="auto" w:fill="auto"/>
          </w:tcPr>
          <w:p w14:paraId="56D826EE" w14:textId="55CE3010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</w:tr>
      <w:tr w:rsidR="00D81459" w:rsidRPr="00907A87" w14:paraId="7E77A547" w14:textId="77777777" w:rsidTr="00085E92">
        <w:tc>
          <w:tcPr>
            <w:tcW w:w="2972" w:type="dxa"/>
            <w:shd w:val="clear" w:color="auto" w:fill="auto"/>
          </w:tcPr>
          <w:p w14:paraId="1E3DADDC" w14:textId="4A07757D" w:rsidR="00D81459" w:rsidRDefault="00D81459" w:rsidP="00085E92">
            <w:pPr>
              <w:pStyle w:val="Normlnweb"/>
              <w:shd w:val="clear" w:color="auto" w:fill="FFFFFF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14:paraId="3F439196" w14:textId="48965353" w:rsidR="00D81459" w:rsidRDefault="00D81459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1424" w:type="dxa"/>
            <w:shd w:val="clear" w:color="auto" w:fill="auto"/>
          </w:tcPr>
          <w:p w14:paraId="1E34F7F8" w14:textId="731D5D6F" w:rsidR="00D81459" w:rsidRDefault="00D81459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2256" w:type="dxa"/>
            <w:shd w:val="clear" w:color="auto" w:fill="auto"/>
          </w:tcPr>
          <w:p w14:paraId="71199BB7" w14:textId="68D29EA7" w:rsidR="00D81459" w:rsidRDefault="00D81459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</w:tr>
      <w:tr w:rsidR="00785D9A" w:rsidRPr="00907A87" w14:paraId="56D826F4" w14:textId="77777777" w:rsidTr="00085E92">
        <w:tc>
          <w:tcPr>
            <w:tcW w:w="2972" w:type="dxa"/>
            <w:shd w:val="clear" w:color="auto" w:fill="auto"/>
          </w:tcPr>
          <w:p w14:paraId="56D826F0" w14:textId="0B503A35" w:rsidR="00785D9A" w:rsidRPr="00785D9A" w:rsidRDefault="00785D9A" w:rsidP="00085E92">
            <w:pPr>
              <w:pStyle w:val="Normlnweb"/>
              <w:shd w:val="clear" w:color="auto" w:fill="FFFFFF"/>
              <w:rPr>
                <w:rFonts w:ascii="Calibri" w:hAnsi="Calibri" w:cs="Calibri"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14:paraId="56D826F1" w14:textId="67D5ACBA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1424" w:type="dxa"/>
            <w:shd w:val="clear" w:color="auto" w:fill="auto"/>
          </w:tcPr>
          <w:p w14:paraId="56D826F2" w14:textId="101A9BBF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  <w:tc>
          <w:tcPr>
            <w:tcW w:w="2256" w:type="dxa"/>
            <w:shd w:val="clear" w:color="auto" w:fill="auto"/>
          </w:tcPr>
          <w:p w14:paraId="56D826F3" w14:textId="1B330A30" w:rsidR="00785D9A" w:rsidRDefault="00785D9A" w:rsidP="00085E92">
            <w:pPr>
              <w:pStyle w:val="Normlnweb"/>
              <w:rPr>
                <w:rFonts w:ascii="Calibri" w:hAnsi="Calibri" w:cs="Calibri"/>
                <w:color w:val="000000"/>
                <w:lang w:val="en-GB"/>
              </w:rPr>
            </w:pPr>
          </w:p>
        </w:tc>
      </w:tr>
    </w:tbl>
    <w:p w14:paraId="56D826F5" w14:textId="200557A3" w:rsidR="00D179DB" w:rsidRDefault="00D179DB"/>
    <w:p w14:paraId="4EEA0685" w14:textId="77777777" w:rsidR="00F457AE" w:rsidRPr="00FA4BD9" w:rsidRDefault="00F457AE" w:rsidP="00F457AE">
      <w:pPr>
        <w:pStyle w:val="Odstavecseseznamem"/>
        <w:numPr>
          <w:ilvl w:val="0"/>
          <w:numId w:val="5"/>
        </w:numPr>
        <w:spacing w:after="200" w:line="276" w:lineRule="auto"/>
        <w:rPr>
          <w:rFonts w:cstheme="minorHAnsi"/>
          <w:b/>
          <w:color w:val="262B33"/>
          <w:sz w:val="24"/>
          <w:szCs w:val="16"/>
          <w:lang w:val="en"/>
        </w:rPr>
      </w:pPr>
      <w:r>
        <w:rPr>
          <w:rFonts w:cstheme="minorHAnsi"/>
          <w:b/>
          <w:color w:val="262B33"/>
          <w:sz w:val="24"/>
          <w:szCs w:val="16"/>
          <w:lang w:val="en"/>
        </w:rPr>
        <w:t>Note on t</w:t>
      </w:r>
      <w:r w:rsidRPr="00FA4BD9">
        <w:rPr>
          <w:rFonts w:cstheme="minorHAnsi"/>
          <w:b/>
          <w:color w:val="262B33"/>
          <w:sz w:val="24"/>
          <w:szCs w:val="16"/>
          <w:lang w:val="en"/>
        </w:rPr>
        <w:t>imesheets</w:t>
      </w:r>
    </w:p>
    <w:p w14:paraId="0308FF13" w14:textId="3D719CE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O</w:t>
      </w:r>
      <w:r w:rsidRPr="00FA4BD9">
        <w:rPr>
          <w:rFonts w:cstheme="minorHAnsi"/>
          <w:color w:val="262B33"/>
          <w:sz w:val="24"/>
          <w:szCs w:val="16"/>
          <w:lang w:val="en"/>
        </w:rPr>
        <w:t>utputs</w:t>
      </w:r>
      <w:r>
        <w:rPr>
          <w:rFonts w:cstheme="minorHAnsi"/>
          <w:color w:val="262B33"/>
          <w:sz w:val="24"/>
          <w:szCs w:val="16"/>
          <w:lang w:val="en"/>
        </w:rPr>
        <w:t xml:space="preserve"> 1,2,3</w:t>
      </w:r>
      <w:r w:rsidRPr="00FA4BD9">
        <w:rPr>
          <w:rFonts w:cstheme="minorHAnsi"/>
          <w:color w:val="262B33"/>
          <w:sz w:val="24"/>
          <w:szCs w:val="16"/>
          <w:lang w:val="en"/>
        </w:rPr>
        <w:t xml:space="preserve"> – do not put any other activity such as teleconferences, participation at the ISP etc. – all these belong to project management</w:t>
      </w:r>
      <w:r>
        <w:rPr>
          <w:rFonts w:cstheme="minorHAnsi"/>
          <w:color w:val="262B33"/>
          <w:sz w:val="24"/>
          <w:szCs w:val="16"/>
          <w:lang w:val="en"/>
        </w:rPr>
        <w:t xml:space="preserve">, works in timesheets in output </w:t>
      </w:r>
      <w:r>
        <w:rPr>
          <w:rFonts w:cstheme="minorHAnsi"/>
          <w:color w:val="262B33"/>
          <w:sz w:val="24"/>
          <w:szCs w:val="16"/>
          <w:lang w:val="en"/>
        </w:rPr>
        <w:t xml:space="preserve">sections </w:t>
      </w:r>
      <w:r>
        <w:rPr>
          <w:rFonts w:cstheme="minorHAnsi"/>
          <w:color w:val="262B33"/>
          <w:sz w:val="24"/>
          <w:szCs w:val="16"/>
          <w:lang w:val="en"/>
        </w:rPr>
        <w:t>– really have to be intellectual activities</w:t>
      </w:r>
      <w:r>
        <w:rPr>
          <w:rFonts w:cstheme="minorHAnsi"/>
          <w:color w:val="262B33"/>
          <w:sz w:val="24"/>
          <w:szCs w:val="16"/>
          <w:lang w:val="en"/>
        </w:rPr>
        <w:t xml:space="preserve"> related to production of intellectual outputs.</w:t>
      </w:r>
    </w:p>
    <w:p w14:paraId="0B2E3ED1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082C9346" w14:textId="77777777" w:rsidR="00F457AE" w:rsidRDefault="00F457AE" w:rsidP="00F457AE">
      <w:pPr>
        <w:pStyle w:val="Odstavecseseznamem"/>
        <w:numPr>
          <w:ilvl w:val="0"/>
          <w:numId w:val="5"/>
        </w:numPr>
        <w:spacing w:after="200" w:line="276" w:lineRule="auto"/>
        <w:rPr>
          <w:rFonts w:cstheme="minorHAnsi"/>
          <w:b/>
          <w:color w:val="262B33"/>
          <w:sz w:val="24"/>
          <w:szCs w:val="16"/>
          <w:lang w:val="en"/>
        </w:rPr>
      </w:pPr>
      <w:r w:rsidRPr="00FA4BD9">
        <w:rPr>
          <w:rFonts w:cstheme="minorHAnsi"/>
          <w:b/>
          <w:color w:val="262B33"/>
          <w:sz w:val="24"/>
          <w:szCs w:val="16"/>
          <w:lang w:val="en"/>
        </w:rPr>
        <w:t xml:space="preserve">Current situation with Lithuania, their team and status of Outputs delivered: </w:t>
      </w:r>
    </w:p>
    <w:p w14:paraId="311AA981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REDA</w:t>
      </w:r>
    </w:p>
    <w:p w14:paraId="66E59693" w14:textId="0A778DA3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Henrika on maternity leave</w:t>
      </w:r>
      <w:r>
        <w:rPr>
          <w:rFonts w:cstheme="minorHAnsi"/>
          <w:color w:val="262B33"/>
          <w:sz w:val="24"/>
          <w:szCs w:val="16"/>
          <w:lang w:val="en"/>
        </w:rPr>
        <w:t xml:space="preserve"> – since June without replacement!</w:t>
      </w:r>
    </w:p>
    <w:p w14:paraId="10CE811D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OUTPUT 3 - INGA – responsible for output 3 – for creation and analysis</w:t>
      </w:r>
    </w:p>
    <w:p w14:paraId="5D3BE4BD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OUTPUT 1 – learning module – INDRE - conduction of the module - theoretical part (sick today); IONATE - practical performance of the teaching module and assignments, working with students</w:t>
      </w:r>
    </w:p>
    <w:p w14:paraId="1F752377" w14:textId="46BE4CA5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HR module – star</w:t>
      </w:r>
      <w:r>
        <w:rPr>
          <w:rFonts w:cstheme="minorHAnsi"/>
          <w:color w:val="262B33"/>
          <w:sz w:val="24"/>
          <w:szCs w:val="16"/>
          <w:lang w:val="en"/>
        </w:rPr>
        <w:t>t</w:t>
      </w:r>
      <w:r>
        <w:rPr>
          <w:rFonts w:cstheme="minorHAnsi"/>
          <w:color w:val="262B33"/>
          <w:sz w:val="24"/>
          <w:szCs w:val="16"/>
          <w:lang w:val="en"/>
        </w:rPr>
        <w:t xml:space="preserve">ing </w:t>
      </w:r>
      <w:r>
        <w:rPr>
          <w:rFonts w:cstheme="minorHAnsi"/>
          <w:color w:val="262B33"/>
          <w:sz w:val="24"/>
          <w:szCs w:val="16"/>
          <w:lang w:val="en"/>
        </w:rPr>
        <w:t xml:space="preserve">at the beginning of the summer semester, </w:t>
      </w:r>
      <w:r>
        <w:rPr>
          <w:rFonts w:cstheme="minorHAnsi"/>
          <w:color w:val="262B33"/>
          <w:sz w:val="24"/>
          <w:szCs w:val="16"/>
          <w:lang w:val="en"/>
        </w:rPr>
        <w:t>February 1</w:t>
      </w:r>
      <w:r w:rsidRPr="00FA4BD9">
        <w:rPr>
          <w:rFonts w:cstheme="minorHAnsi"/>
          <w:color w:val="262B33"/>
          <w:sz w:val="24"/>
          <w:szCs w:val="16"/>
          <w:vertAlign w:val="superscript"/>
          <w:lang w:val="en"/>
        </w:rPr>
        <w:t>st</w:t>
      </w:r>
    </w:p>
    <w:p w14:paraId="6BDE4519" w14:textId="2736AAEA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lastRenderedPageBreak/>
        <w:t>High quality results</w:t>
      </w:r>
      <w:r>
        <w:rPr>
          <w:rFonts w:cstheme="minorHAnsi"/>
          <w:color w:val="262B33"/>
          <w:sz w:val="24"/>
          <w:szCs w:val="16"/>
          <w:lang w:val="en"/>
        </w:rPr>
        <w:t xml:space="preserve"> have to be assured and delivered, intense work with students, regular meetings (teaching) and communication with them.</w:t>
      </w:r>
    </w:p>
    <w:p w14:paraId="490DCB1D" w14:textId="2AE6668E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OUTPUT 2 – they don´t have the team for this one? Maybe Indre + one additional person for the eHandbook</w:t>
      </w:r>
      <w:r w:rsidR="00085E92">
        <w:rPr>
          <w:rFonts w:cstheme="minorHAnsi"/>
          <w:color w:val="262B33"/>
          <w:sz w:val="24"/>
          <w:szCs w:val="16"/>
          <w:lang w:val="en"/>
        </w:rPr>
        <w:t xml:space="preserve"> – will be nominated and communicated to Ruey</w:t>
      </w:r>
    </w:p>
    <w:p w14:paraId="3135FB44" w14:textId="3C218339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All these three people – em</w:t>
      </w:r>
      <w:r w:rsidR="00085E92">
        <w:rPr>
          <w:rFonts w:cstheme="minorHAnsi"/>
          <w:color w:val="262B33"/>
          <w:sz w:val="24"/>
          <w:szCs w:val="16"/>
          <w:lang w:val="en"/>
        </w:rPr>
        <w:t>ployed from beginning November.</w:t>
      </w:r>
      <w:r>
        <w:rPr>
          <w:rFonts w:cstheme="minorHAnsi"/>
          <w:color w:val="262B33"/>
          <w:sz w:val="24"/>
          <w:szCs w:val="16"/>
          <w:lang w:val="en"/>
        </w:rPr>
        <w:t xml:space="preserve"> </w:t>
      </w:r>
    </w:p>
    <w:p w14:paraId="7EF53079" w14:textId="16678AF9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Please send officially to ANGELA: responsible person for OUTPUT 1 – all contact details</w:t>
      </w:r>
      <w:r w:rsidR="00085E92">
        <w:rPr>
          <w:rFonts w:cstheme="minorHAnsi"/>
          <w:color w:val="262B33"/>
          <w:sz w:val="24"/>
          <w:szCs w:val="16"/>
          <w:lang w:val="en"/>
        </w:rPr>
        <w:t>, including SKYPE nick</w:t>
      </w:r>
    </w:p>
    <w:p w14:paraId="1F518AD2" w14:textId="2EC9D4A5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Please, inform Ruey – about </w:t>
      </w:r>
      <w:r w:rsidR="00085E92">
        <w:rPr>
          <w:rFonts w:cstheme="minorHAnsi"/>
          <w:color w:val="262B33"/>
          <w:sz w:val="24"/>
          <w:szCs w:val="16"/>
          <w:lang w:val="en"/>
        </w:rPr>
        <w:t xml:space="preserve">responsible </w:t>
      </w:r>
      <w:r>
        <w:rPr>
          <w:rFonts w:cstheme="minorHAnsi"/>
          <w:color w:val="262B33"/>
          <w:sz w:val="24"/>
          <w:szCs w:val="16"/>
          <w:lang w:val="en"/>
        </w:rPr>
        <w:t>person for Output 2</w:t>
      </w:r>
      <w:r w:rsidR="00085E92">
        <w:rPr>
          <w:rFonts w:cstheme="minorHAnsi"/>
          <w:color w:val="262B33"/>
          <w:sz w:val="24"/>
          <w:szCs w:val="16"/>
          <w:lang w:val="en"/>
        </w:rPr>
        <w:t>, including all contact details, including SKYPE nick</w:t>
      </w:r>
    </w:p>
    <w:p w14:paraId="16474D51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To simplify the process, please have one person responsible for OUTPUT 1 – Indre</w:t>
      </w:r>
    </w:p>
    <w:p w14:paraId="486DEAA7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0CAB6EC2" w14:textId="69B7FCB2" w:rsidR="00085E92" w:rsidRDefault="00085E92" w:rsidP="00085E92">
      <w:pPr>
        <w:pStyle w:val="Odstavecseseznamem"/>
        <w:numPr>
          <w:ilvl w:val="0"/>
          <w:numId w:val="5"/>
        </w:numPr>
        <w:spacing w:after="200" w:line="276" w:lineRule="auto"/>
        <w:rPr>
          <w:rFonts w:cstheme="minorHAnsi"/>
          <w:b/>
          <w:color w:val="262B33"/>
          <w:sz w:val="24"/>
          <w:szCs w:val="16"/>
          <w:lang w:val="en"/>
        </w:rPr>
      </w:pPr>
      <w:r>
        <w:rPr>
          <w:rFonts w:cstheme="minorHAnsi"/>
          <w:b/>
          <w:color w:val="262B33"/>
          <w:sz w:val="24"/>
          <w:szCs w:val="16"/>
          <w:lang w:val="en"/>
        </w:rPr>
        <w:t>OUTPUT 1 – learning module - discussion</w:t>
      </w:r>
    </w:p>
    <w:p w14:paraId="6A6C53E9" w14:textId="77777777" w:rsidR="00085E92" w:rsidRDefault="00085E92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3BCFD46C" w14:textId="5C0FEFB8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NOVEMBER 15</w:t>
      </w:r>
      <w:r w:rsidRPr="00A600DD">
        <w:rPr>
          <w:rFonts w:cstheme="minorHAnsi"/>
          <w:color w:val="262B33"/>
          <w:sz w:val="24"/>
          <w:szCs w:val="16"/>
          <w:vertAlign w:val="superscript"/>
          <w:lang w:val="en"/>
        </w:rPr>
        <w:t>th</w:t>
      </w:r>
      <w:r>
        <w:rPr>
          <w:rFonts w:cstheme="minorHAnsi"/>
          <w:color w:val="262B33"/>
          <w:sz w:val="24"/>
          <w:szCs w:val="16"/>
          <w:lang w:val="en"/>
        </w:rPr>
        <w:t xml:space="preserve"> – Angela will send </w:t>
      </w:r>
      <w:r w:rsidR="00085E92">
        <w:rPr>
          <w:rFonts w:cstheme="minorHAnsi"/>
          <w:color w:val="262B33"/>
          <w:sz w:val="24"/>
          <w:szCs w:val="16"/>
          <w:lang w:val="en"/>
        </w:rPr>
        <w:t xml:space="preserve"> new structure of the learning module</w:t>
      </w:r>
    </w:p>
    <w:p w14:paraId="18160912" w14:textId="77777777" w:rsidR="00085E92" w:rsidRDefault="00085E92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2F14FF37" w14:textId="4D30D2DE" w:rsidR="00F457AE" w:rsidRDefault="00085E92" w:rsidP="005E4E15">
      <w:pPr>
        <w:pStyle w:val="Odstavecseseznamem"/>
        <w:numPr>
          <w:ilvl w:val="0"/>
          <w:numId w:val="8"/>
        </w:num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Key question open in the discussion: Are we teaching</w:t>
      </w:r>
      <w:r w:rsidR="00F457AE">
        <w:rPr>
          <w:rFonts w:cstheme="minorHAnsi"/>
          <w:color w:val="262B33"/>
          <w:sz w:val="24"/>
          <w:szCs w:val="16"/>
          <w:lang w:val="en"/>
        </w:rPr>
        <w:t xml:space="preserve"> HRM in SMEs</w:t>
      </w:r>
      <w:r>
        <w:rPr>
          <w:rFonts w:cstheme="minorHAnsi"/>
          <w:color w:val="262B33"/>
          <w:sz w:val="24"/>
          <w:szCs w:val="16"/>
          <w:lang w:val="en"/>
        </w:rPr>
        <w:t>? No. But this iss the aim of the SHARPEN  project  that we got the funding for.</w:t>
      </w:r>
    </w:p>
    <w:p w14:paraId="538F9B80" w14:textId="4DC968BF" w:rsidR="00F457AE" w:rsidRDefault="00F457AE" w:rsidP="005E4E15">
      <w:pPr>
        <w:pStyle w:val="Odstavecseseznamem"/>
        <w:ind w:firstLine="360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So</w:t>
      </w:r>
      <w:r w:rsidR="00085E92">
        <w:rPr>
          <w:rFonts w:cstheme="minorHAnsi"/>
          <w:color w:val="262B33"/>
          <w:sz w:val="24"/>
          <w:szCs w:val="16"/>
          <w:lang w:val="en"/>
        </w:rPr>
        <w:t>,</w:t>
      </w:r>
      <w:r>
        <w:rPr>
          <w:rFonts w:cstheme="minorHAnsi"/>
          <w:color w:val="262B33"/>
          <w:sz w:val="24"/>
          <w:szCs w:val="16"/>
          <w:lang w:val="en"/>
        </w:rPr>
        <w:t xml:space="preserve"> we need to have books and sources – literature – on HRM in SMEs</w:t>
      </w:r>
    </w:p>
    <w:p w14:paraId="326AFCF2" w14:textId="56EDA88A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We can</w:t>
      </w:r>
      <w:r w:rsidR="00085E92" w:rsidRPr="005E4E15">
        <w:rPr>
          <w:rFonts w:cstheme="minorHAnsi"/>
          <w:color w:val="262B33"/>
          <w:sz w:val="24"/>
          <w:szCs w:val="16"/>
          <w:lang w:val="en"/>
        </w:rPr>
        <w:t xml:space="preserve"> not teach only case studies, </w:t>
      </w:r>
      <w:r w:rsidRPr="005E4E15">
        <w:rPr>
          <w:rFonts w:cstheme="minorHAnsi"/>
          <w:color w:val="262B33"/>
          <w:sz w:val="24"/>
          <w:szCs w:val="16"/>
          <w:lang w:val="en"/>
        </w:rPr>
        <w:t xml:space="preserve">cross-cultural </w:t>
      </w:r>
      <w:r w:rsidR="00085E92" w:rsidRPr="005E4E15">
        <w:rPr>
          <w:rFonts w:cstheme="minorHAnsi"/>
          <w:color w:val="262B33"/>
          <w:sz w:val="24"/>
          <w:szCs w:val="16"/>
          <w:lang w:val="en"/>
        </w:rPr>
        <w:t xml:space="preserve">issues and HRM in General (Armstrong) - </w:t>
      </w:r>
      <w:r w:rsidRPr="005E4E15">
        <w:rPr>
          <w:rFonts w:cstheme="minorHAnsi"/>
          <w:color w:val="262B33"/>
          <w:sz w:val="24"/>
          <w:szCs w:val="16"/>
          <w:lang w:val="en"/>
        </w:rPr>
        <w:t xml:space="preserve"> we have to teach  in accordance with the main objective of the project: </w:t>
      </w:r>
      <w:r w:rsidRPr="005E4E15">
        <w:rPr>
          <w:rFonts w:cstheme="minorHAnsi"/>
          <w:b/>
          <w:color w:val="262B33"/>
          <w:sz w:val="24"/>
          <w:szCs w:val="16"/>
          <w:lang w:val="en"/>
        </w:rPr>
        <w:t>HRM in SMEs</w:t>
      </w:r>
    </w:p>
    <w:p w14:paraId="4D76AA0D" w14:textId="6F6DBC0D" w:rsidR="00F457AE" w:rsidRDefault="00F457AE" w:rsidP="005E4E15">
      <w:pPr>
        <w:pStyle w:val="Odstavecseseznamem"/>
        <w:numPr>
          <w:ilvl w:val="0"/>
          <w:numId w:val="8"/>
        </w:num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Only one book written on the topic.</w:t>
      </w:r>
    </w:p>
    <w:p w14:paraId="0AFB14B8" w14:textId="4DEE92FA" w:rsidR="005E4E15" w:rsidRDefault="00085E92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Managing Human Resources in Small and Medium-Sized Enterprises (Routledge Masters in Entrepreneurship) Paperback – 2 Nov 2015</w:t>
      </w:r>
      <w:r w:rsidR="005E4E15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 xml:space="preserve"> </w:t>
      </w:r>
    </w:p>
    <w:p w14:paraId="37F14E54" w14:textId="77777777" w:rsidR="005E4E15" w:rsidRDefault="005E4E15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</w:p>
    <w:p w14:paraId="11A441BD" w14:textId="5762905F" w:rsidR="00085E92" w:rsidRPr="00085E92" w:rsidRDefault="005E4E15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 xml:space="preserve">Authors: </w:t>
      </w:r>
      <w:r w:rsidR="00085E92"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Robert Wapshott and Oliver Mallett</w:t>
      </w:r>
    </w:p>
    <w:p w14:paraId="657A9D84" w14:textId="7B4960CE" w:rsidR="00085E92" w:rsidRPr="00085E92" w:rsidRDefault="00085E92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•       Paperback: 170 pages</w:t>
      </w:r>
    </w:p>
    <w:p w14:paraId="2BF9B116" w14:textId="77777777" w:rsidR="00085E92" w:rsidRPr="00085E92" w:rsidRDefault="00085E92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•       Publisher: Routledge; 1 edition (2 Nov. 2015)</w:t>
      </w:r>
    </w:p>
    <w:p w14:paraId="250B748E" w14:textId="77777777" w:rsidR="00085E92" w:rsidRPr="00085E92" w:rsidRDefault="00085E92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•       Language: English</w:t>
      </w:r>
    </w:p>
    <w:p w14:paraId="43834414" w14:textId="77777777" w:rsidR="00085E92" w:rsidRPr="00085E92" w:rsidRDefault="00085E92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•       ISBN-10: 113880519X</w:t>
      </w:r>
    </w:p>
    <w:p w14:paraId="1DD77A9A" w14:textId="77777777" w:rsidR="00085E92" w:rsidRPr="00085E92" w:rsidRDefault="00085E92" w:rsidP="00085E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</w:pPr>
      <w:r w:rsidRPr="00085E92">
        <w:rPr>
          <w:rFonts w:asciiTheme="minorHAnsi" w:eastAsia="Times New Roman" w:hAnsiTheme="minorHAnsi" w:cstheme="minorHAnsi"/>
          <w:b/>
          <w:color w:val="0070C0"/>
          <w:szCs w:val="20"/>
          <w:lang w:eastAsia="cs-CZ"/>
        </w:rPr>
        <w:t>•       ISBN-13: 978-1138805194</w:t>
      </w:r>
    </w:p>
    <w:p w14:paraId="7ED2AC92" w14:textId="73336C13" w:rsidR="00085E92" w:rsidRDefault="00085E92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686BF9F8" w14:textId="77777777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Last year we were teaching without using the right book.</w:t>
      </w:r>
    </w:p>
    <w:p w14:paraId="1161952F" w14:textId="4E00FDFE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 xml:space="preserve">We need to teach in accordance </w:t>
      </w:r>
      <w:r w:rsidR="005E4E15" w:rsidRPr="005E4E15">
        <w:rPr>
          <w:rFonts w:cstheme="minorHAnsi"/>
          <w:color w:val="262B33"/>
          <w:sz w:val="24"/>
          <w:szCs w:val="16"/>
          <w:lang w:val="en"/>
        </w:rPr>
        <w:t>with this source and some o</w:t>
      </w:r>
      <w:r w:rsidR="005E4E15">
        <w:rPr>
          <w:rFonts w:cstheme="minorHAnsi"/>
          <w:color w:val="262B33"/>
          <w:sz w:val="24"/>
          <w:szCs w:val="16"/>
          <w:lang w:val="en"/>
        </w:rPr>
        <w:t>ther sources like articles on HR</w:t>
      </w:r>
      <w:r w:rsidR="005E4E15" w:rsidRPr="005E4E15">
        <w:rPr>
          <w:rFonts w:cstheme="minorHAnsi"/>
          <w:color w:val="262B33"/>
          <w:sz w:val="24"/>
          <w:szCs w:val="16"/>
          <w:lang w:val="en"/>
        </w:rPr>
        <w:t>M in SMES.</w:t>
      </w:r>
    </w:p>
    <w:p w14:paraId="0FEE6CB7" w14:textId="5BBF8BA7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Julie summarised the book</w:t>
      </w:r>
      <w:r w:rsidR="005E4E15" w:rsidRPr="005E4E15">
        <w:rPr>
          <w:rFonts w:cstheme="minorHAnsi"/>
          <w:color w:val="262B33"/>
          <w:sz w:val="24"/>
          <w:szCs w:val="16"/>
          <w:lang w:val="en"/>
        </w:rPr>
        <w:t xml:space="preserve"> in a nice slide, pointing out the key dimensions that we can structure our learning module as well as survey around.</w:t>
      </w:r>
    </w:p>
    <w:p w14:paraId="0972F600" w14:textId="0680205E" w:rsidR="00F457AE" w:rsidRPr="005E4E15" w:rsidRDefault="005E4E15" w:rsidP="005E4E15">
      <w:pPr>
        <w:pStyle w:val="Odstavecseseznamem"/>
        <w:numPr>
          <w:ilvl w:val="0"/>
          <w:numId w:val="8"/>
        </w:num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Curriculum for eLearning module</w:t>
      </w:r>
      <w:r w:rsidRPr="005E4E15">
        <w:rPr>
          <w:rFonts w:cstheme="minorHAnsi"/>
          <w:color w:val="262B33"/>
          <w:sz w:val="24"/>
          <w:szCs w:val="16"/>
          <w:lang w:val="en"/>
        </w:rPr>
        <w:t xml:space="preserve">: </w:t>
      </w:r>
      <w:r w:rsidR="00F457AE" w:rsidRPr="005E4E15">
        <w:rPr>
          <w:rFonts w:cstheme="minorHAnsi"/>
          <w:color w:val="262B33"/>
          <w:sz w:val="24"/>
          <w:szCs w:val="16"/>
          <w:lang w:val="en"/>
        </w:rPr>
        <w:t>Challenges of SMEs</w:t>
      </w:r>
    </w:p>
    <w:p w14:paraId="23D68206" w14:textId="7355DDB7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We need to have something tangible an</w:t>
      </w:r>
      <w:r w:rsidR="005E4E15">
        <w:rPr>
          <w:rFonts w:cstheme="minorHAnsi"/>
          <w:color w:val="262B33"/>
          <w:sz w:val="24"/>
          <w:szCs w:val="16"/>
          <w:lang w:val="en"/>
        </w:rPr>
        <w:t xml:space="preserve">d valuable, good content based which </w:t>
      </w:r>
      <w:r w:rsidRPr="005E4E15">
        <w:rPr>
          <w:rFonts w:cstheme="minorHAnsi"/>
          <w:color w:val="262B33"/>
          <w:sz w:val="24"/>
          <w:szCs w:val="16"/>
          <w:lang w:val="en"/>
        </w:rPr>
        <w:t>we can place on the eLearning platform (module)</w:t>
      </w:r>
      <w:r w:rsidR="005E4E15">
        <w:rPr>
          <w:rFonts w:cstheme="minorHAnsi"/>
          <w:color w:val="262B33"/>
          <w:sz w:val="24"/>
          <w:szCs w:val="16"/>
          <w:lang w:val="en"/>
        </w:rPr>
        <w:t xml:space="preserve"> of the EU as well, which is requested from us and will be subject of the main final evaluation by the NA for being eligible to receive final funding part.</w:t>
      </w:r>
    </w:p>
    <w:p w14:paraId="7746E483" w14:textId="77777777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lastRenderedPageBreak/>
        <w:t>We will need to publish it! For public use by everyone!</w:t>
      </w:r>
    </w:p>
    <w:p w14:paraId="64EED541" w14:textId="0B560CDA" w:rsidR="00F457AE" w:rsidRPr="005E4E15" w:rsidRDefault="005E4E15" w:rsidP="005E4E15">
      <w:p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It has to be e</w:t>
      </w:r>
      <w:r w:rsidR="00F457AE" w:rsidRPr="005E4E15">
        <w:rPr>
          <w:rFonts w:cstheme="minorHAnsi"/>
          <w:color w:val="262B33"/>
          <w:sz w:val="24"/>
          <w:szCs w:val="16"/>
          <w:lang w:val="en"/>
        </w:rPr>
        <w:t>asily usable in all universities – theoretical presentations with topics.</w:t>
      </w:r>
    </w:p>
    <w:p w14:paraId="4AF646A4" w14:textId="77777777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How to public outputs?</w:t>
      </w:r>
    </w:p>
    <w:p w14:paraId="6500CF94" w14:textId="78B24342" w:rsidR="00F457AE" w:rsidRPr="005E4E15" w:rsidRDefault="00F457AE" w:rsidP="005E4E15">
      <w:pPr>
        <w:rPr>
          <w:rFonts w:cstheme="minorHAnsi"/>
          <w:color w:val="262B33"/>
          <w:sz w:val="24"/>
          <w:szCs w:val="16"/>
          <w:lang w:val="en"/>
        </w:rPr>
      </w:pPr>
      <w:r w:rsidRPr="005E4E15">
        <w:rPr>
          <w:rFonts w:cstheme="minorHAnsi"/>
          <w:color w:val="262B33"/>
          <w:sz w:val="24"/>
          <w:szCs w:val="16"/>
          <w:lang w:val="en"/>
        </w:rPr>
        <w:t>We need to set r</w:t>
      </w:r>
      <w:r w:rsidR="005E4E15">
        <w:rPr>
          <w:rFonts w:cstheme="minorHAnsi"/>
          <w:color w:val="262B33"/>
          <w:sz w:val="24"/>
          <w:szCs w:val="16"/>
          <w:lang w:val="en"/>
        </w:rPr>
        <w:t>ules, what and how to go public for past like case studies and assignments – open topic (some companies don´t want to publish info, we need to anonymise case studies).</w:t>
      </w:r>
    </w:p>
    <w:p w14:paraId="01ED71A1" w14:textId="2FFD57F5" w:rsidR="00F457AE" w:rsidRPr="005E4E15" w:rsidRDefault="005E4E15" w:rsidP="005E4E15">
      <w:pPr>
        <w:pStyle w:val="Odstavecseseznamem"/>
        <w:numPr>
          <w:ilvl w:val="0"/>
          <w:numId w:val="8"/>
        </w:num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IDEA: </w:t>
      </w:r>
      <w:r w:rsidR="00F457AE" w:rsidRPr="005E4E15">
        <w:rPr>
          <w:rFonts w:cstheme="minorHAnsi"/>
          <w:color w:val="262B33"/>
          <w:sz w:val="24"/>
          <w:szCs w:val="16"/>
          <w:lang w:val="en"/>
        </w:rPr>
        <w:t>IT WOULD BE GREAT IF WE CAN PUBLISH A BOOK AMONG US, INTERNATIONAL HRM IN SMES – book chapters, Emerald/Springer – we could have a book and some articles later.</w:t>
      </w:r>
    </w:p>
    <w:p w14:paraId="0D2CE0BE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309D6321" w14:textId="6026CF34" w:rsidR="00F457AE" w:rsidRPr="005E4E15" w:rsidRDefault="00F457AE" w:rsidP="005E4E15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Angela, Eric – proposal of chapters and the content?</w:t>
      </w:r>
      <w:r w:rsidR="005E4E15">
        <w:rPr>
          <w:rFonts w:cstheme="minorHAnsi"/>
          <w:color w:val="262B33"/>
          <w:sz w:val="24"/>
          <w:szCs w:val="16"/>
          <w:lang w:val="en"/>
        </w:rPr>
        <w:t>, m</w:t>
      </w:r>
      <w:r w:rsidRPr="005E4E15">
        <w:rPr>
          <w:rFonts w:cstheme="minorHAnsi"/>
          <w:color w:val="262B33"/>
          <w:sz w:val="24"/>
          <w:szCs w:val="16"/>
          <w:lang w:val="en"/>
        </w:rPr>
        <w:t>ap the curriculum</w:t>
      </w:r>
    </w:p>
    <w:p w14:paraId="20F0C424" w14:textId="7278C37C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Adapt the book to our own project</w:t>
      </w:r>
      <w:r w:rsidR="005E4E15">
        <w:rPr>
          <w:rFonts w:cstheme="minorHAnsi"/>
          <w:color w:val="262B33"/>
          <w:sz w:val="24"/>
          <w:szCs w:val="16"/>
          <w:lang w:val="en"/>
        </w:rPr>
        <w:t xml:space="preserve"> based on last year structure (what worked well, please keep) + add case-study how to section (1 lecture) + cross-cultural topics (1 lecture?) + main chapters on HRM in SMEs</w:t>
      </w:r>
    </w:p>
    <w:p w14:paraId="4FA15E6C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7CB04669" w14:textId="7B467A58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Connection to eHandbook – that would be more practical, more How to – </w:t>
      </w:r>
      <w:r w:rsidR="005E4E15">
        <w:rPr>
          <w:rFonts w:cstheme="minorHAnsi"/>
          <w:color w:val="262B33"/>
          <w:sz w:val="24"/>
          <w:szCs w:val="16"/>
          <w:lang w:val="en"/>
        </w:rPr>
        <w:t xml:space="preserve">based on case studies - </w:t>
      </w:r>
      <w:r>
        <w:rPr>
          <w:rFonts w:cstheme="minorHAnsi"/>
          <w:color w:val="262B33"/>
          <w:sz w:val="24"/>
          <w:szCs w:val="16"/>
          <w:lang w:val="en"/>
        </w:rPr>
        <w:t>OUTPUT 2</w:t>
      </w:r>
      <w:r w:rsidR="005E4E15">
        <w:rPr>
          <w:rFonts w:cstheme="minorHAnsi"/>
          <w:color w:val="262B33"/>
          <w:sz w:val="24"/>
          <w:szCs w:val="16"/>
          <w:lang w:val="en"/>
        </w:rPr>
        <w:t xml:space="preserve">. </w:t>
      </w:r>
    </w:p>
    <w:p w14:paraId="59D072E3" w14:textId="4B0E9463" w:rsidR="005E4E15" w:rsidRDefault="005E4E15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Learning module (OUTPUT 1) is more for us as teacher in universities, for students as the target audience + to use in our schools in following in years in the 10 credit course HRM for SMEs)</w:t>
      </w:r>
    </w:p>
    <w:p w14:paraId="118A2554" w14:textId="1A3C4811" w:rsidR="00F457AE" w:rsidRDefault="005E4E15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OUTPUT 2 – eHandbook – more for practical use, aimed mainly at SMEs and their HR managers </w:t>
      </w:r>
    </w:p>
    <w:p w14:paraId="15A56BB3" w14:textId="77777777" w:rsidR="005E4E15" w:rsidRDefault="005E4E15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5457403C" w14:textId="3434DA24" w:rsidR="003C211A" w:rsidRDefault="00F457AE" w:rsidP="003C211A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We need a product</w:t>
      </w:r>
      <w:r w:rsidR="003C211A">
        <w:rPr>
          <w:rFonts w:cstheme="minorHAnsi"/>
          <w:color w:val="262B33"/>
          <w:sz w:val="24"/>
          <w:szCs w:val="16"/>
          <w:lang w:val="en"/>
        </w:rPr>
        <w:t>, w</w:t>
      </w:r>
      <w:r>
        <w:rPr>
          <w:rFonts w:cstheme="minorHAnsi"/>
          <w:color w:val="262B33"/>
          <w:sz w:val="24"/>
          <w:szCs w:val="16"/>
          <w:lang w:val="en"/>
        </w:rPr>
        <w:t>e need to produce staff</w:t>
      </w:r>
      <w:r w:rsidR="003C211A">
        <w:rPr>
          <w:rFonts w:cstheme="minorHAnsi"/>
          <w:color w:val="262B33"/>
          <w:sz w:val="24"/>
          <w:szCs w:val="16"/>
          <w:lang w:val="en"/>
        </w:rPr>
        <w:t>, we need content for 12 weeks of teaching with</w:t>
      </w:r>
      <w:r w:rsidR="003C211A">
        <w:rPr>
          <w:rFonts w:cstheme="minorHAnsi"/>
          <w:color w:val="262B33"/>
          <w:sz w:val="24"/>
          <w:szCs w:val="16"/>
          <w:lang w:val="en"/>
        </w:rPr>
        <w:t xml:space="preserve"> clear outputs</w:t>
      </w:r>
      <w:r w:rsidR="003C211A">
        <w:rPr>
          <w:rFonts w:cstheme="minorHAnsi"/>
          <w:color w:val="262B33"/>
          <w:sz w:val="24"/>
          <w:szCs w:val="16"/>
          <w:lang w:val="en"/>
        </w:rPr>
        <w:t>.</w:t>
      </w:r>
    </w:p>
    <w:p w14:paraId="6AA16022" w14:textId="77777777" w:rsidR="003C211A" w:rsidRDefault="003C211A" w:rsidP="003C211A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6120D0FE" w14:textId="57E1398B" w:rsidR="00F457AE" w:rsidRDefault="00F457AE" w:rsidP="003C211A">
      <w:pPr>
        <w:pStyle w:val="Odstavecseseznamem"/>
        <w:numPr>
          <w:ilvl w:val="0"/>
          <w:numId w:val="8"/>
        </w:num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Last year – the model of everyone with everything – did not work</w:t>
      </w:r>
      <w:r w:rsidR="003C211A">
        <w:rPr>
          <w:rFonts w:cstheme="minorHAnsi"/>
          <w:color w:val="262B33"/>
          <w:sz w:val="24"/>
          <w:szCs w:val="16"/>
          <w:lang w:val="en"/>
        </w:rPr>
        <w:t>, therefore:</w:t>
      </w:r>
    </w:p>
    <w:p w14:paraId="3A17DFC2" w14:textId="19054798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This year</w:t>
      </w:r>
      <w:r w:rsidR="003C211A">
        <w:rPr>
          <w:rFonts w:cstheme="minorHAnsi"/>
          <w:color w:val="262B33"/>
          <w:sz w:val="24"/>
          <w:szCs w:val="16"/>
          <w:lang w:val="en"/>
        </w:rPr>
        <w:t xml:space="preserve"> – YEAR 2</w:t>
      </w:r>
      <w:r>
        <w:rPr>
          <w:rFonts w:cstheme="minorHAnsi"/>
          <w:color w:val="262B33"/>
          <w:sz w:val="24"/>
          <w:szCs w:val="16"/>
          <w:lang w:val="en"/>
        </w:rPr>
        <w:t>:</w:t>
      </w:r>
    </w:p>
    <w:p w14:paraId="40EFD697" w14:textId="5AD57C51" w:rsidR="00F457AE" w:rsidRDefault="00F457AE" w:rsidP="00F457AE">
      <w:pPr>
        <w:pStyle w:val="Odstavecseseznamem"/>
        <w:numPr>
          <w:ilvl w:val="0"/>
          <w:numId w:val="6"/>
        </w:numPr>
        <w:spacing w:after="200" w:line="276" w:lineRule="auto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We should have a clear structure  - what will be there –</w:t>
      </w:r>
      <w:r w:rsidR="003C211A">
        <w:rPr>
          <w:rFonts w:cstheme="minorHAnsi"/>
          <w:color w:val="262B33"/>
          <w:sz w:val="24"/>
          <w:szCs w:val="16"/>
          <w:lang w:val="en"/>
        </w:rPr>
        <w:t xml:space="preserve"> a model of KEY DIMENSIONS for HRM in SMES </w:t>
      </w:r>
      <w:r>
        <w:rPr>
          <w:rFonts w:cstheme="minorHAnsi"/>
          <w:color w:val="262B33"/>
          <w:sz w:val="24"/>
          <w:szCs w:val="16"/>
          <w:lang w:val="en"/>
        </w:rPr>
        <w:t>suggested – these could be chapters</w:t>
      </w:r>
    </w:p>
    <w:p w14:paraId="4C0832C6" w14:textId="7D9F6207" w:rsidR="00F457AE" w:rsidRDefault="00F457AE" w:rsidP="00F457AE">
      <w:pPr>
        <w:pStyle w:val="Odstavecseseznamem"/>
        <w:numPr>
          <w:ilvl w:val="0"/>
          <w:numId w:val="6"/>
        </w:numPr>
        <w:spacing w:after="200" w:line="276" w:lineRule="auto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We should split the work on chapters</w:t>
      </w:r>
      <w:r w:rsidR="003C211A">
        <w:rPr>
          <w:rFonts w:cstheme="minorHAnsi"/>
          <w:color w:val="262B33"/>
          <w:sz w:val="24"/>
          <w:szCs w:val="16"/>
          <w:lang w:val="en"/>
        </w:rPr>
        <w:t xml:space="preserve"> – each country will work on those they chose</w:t>
      </w:r>
    </w:p>
    <w:p w14:paraId="7190C08D" w14:textId="77777777" w:rsidR="00F457AE" w:rsidRDefault="00F457AE" w:rsidP="00F457AE">
      <w:pPr>
        <w:pStyle w:val="Odstavecseseznamem"/>
        <w:numPr>
          <w:ilvl w:val="0"/>
          <w:numId w:val="6"/>
        </w:numPr>
        <w:spacing w:after="200" w:line="276" w:lineRule="auto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We should be generating knowledge, therefore the effort we put in would be real value added work</w:t>
      </w:r>
    </w:p>
    <w:p w14:paraId="6F842AD3" w14:textId="3CE85878" w:rsidR="003C211A" w:rsidRDefault="003C211A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219E7DF7" w14:textId="228ED7F6" w:rsidR="003C211A" w:rsidRPr="003C211A" w:rsidRDefault="003C211A" w:rsidP="003C211A">
      <w:pPr>
        <w:pStyle w:val="Odstavecseseznamem"/>
        <w:rPr>
          <w:rFonts w:cstheme="minorHAnsi"/>
          <w:b/>
          <w:color w:val="FF0000"/>
          <w:sz w:val="24"/>
          <w:szCs w:val="16"/>
          <w:lang w:val="en"/>
        </w:rPr>
      </w:pPr>
      <w:r w:rsidRPr="003C211A">
        <w:rPr>
          <w:rFonts w:cstheme="minorHAnsi"/>
          <w:b/>
          <w:color w:val="FF0000"/>
          <w:sz w:val="24"/>
          <w:szCs w:val="16"/>
          <w:lang w:val="en"/>
        </w:rPr>
        <w:t>DEADLINE:</w:t>
      </w:r>
    </w:p>
    <w:p w14:paraId="787E72A7" w14:textId="2601797D" w:rsidR="003C211A" w:rsidRDefault="003C211A" w:rsidP="003C211A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We would need this material for </w:t>
      </w:r>
      <w:r w:rsidRPr="003C211A">
        <w:rPr>
          <w:rFonts w:cstheme="minorHAnsi"/>
          <w:b/>
          <w:color w:val="262B33"/>
          <w:sz w:val="24"/>
          <w:szCs w:val="16"/>
          <w:lang w:val="en"/>
        </w:rPr>
        <w:t>February 1</w:t>
      </w:r>
      <w:r w:rsidRPr="003C211A">
        <w:rPr>
          <w:rFonts w:cstheme="minorHAnsi"/>
          <w:b/>
          <w:color w:val="262B33"/>
          <w:sz w:val="24"/>
          <w:szCs w:val="16"/>
          <w:vertAlign w:val="superscript"/>
          <w:lang w:val="en"/>
        </w:rPr>
        <w:t>st</w:t>
      </w:r>
      <w:r w:rsidRPr="003C211A">
        <w:rPr>
          <w:rFonts w:cstheme="minorHAnsi"/>
          <w:b/>
          <w:color w:val="262B33"/>
          <w:sz w:val="24"/>
          <w:szCs w:val="16"/>
          <w:lang w:val="en"/>
        </w:rPr>
        <w:t>, 2018</w:t>
      </w:r>
      <w:r>
        <w:rPr>
          <w:rFonts w:cstheme="minorHAnsi"/>
          <w:color w:val="262B33"/>
          <w:sz w:val="24"/>
          <w:szCs w:val="16"/>
          <w:lang w:val="en"/>
        </w:rPr>
        <w:t>, all the structure has to be done.</w:t>
      </w:r>
    </w:p>
    <w:p w14:paraId="56077E20" w14:textId="77777777" w:rsidR="003C211A" w:rsidRDefault="003C211A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10423308" w14:textId="18F65433" w:rsidR="003C211A" w:rsidRDefault="003C211A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 w:rsidRPr="003C211A">
        <w:rPr>
          <w:rFonts w:cstheme="minorHAnsi"/>
          <w:b/>
          <w:color w:val="FF0000"/>
          <w:sz w:val="24"/>
          <w:szCs w:val="16"/>
          <w:lang w:val="en"/>
        </w:rPr>
        <w:t>ACTION STEPS</w:t>
      </w:r>
    </w:p>
    <w:p w14:paraId="4CCAA735" w14:textId="72A70CCC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Eric needs to talk to Angela first</w:t>
      </w:r>
      <w:r w:rsidR="003C211A">
        <w:rPr>
          <w:rFonts w:cstheme="minorHAnsi"/>
          <w:color w:val="262B33"/>
          <w:sz w:val="24"/>
          <w:szCs w:val="16"/>
          <w:lang w:val="en"/>
        </w:rPr>
        <w:t xml:space="preserve"> – to explain what we agreed on</w:t>
      </w:r>
    </w:p>
    <w:p w14:paraId="0A9557F8" w14:textId="77777777" w:rsidR="00F457AE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1E5C85D6" w14:textId="0A1A81CA" w:rsidR="00F457AE" w:rsidRDefault="003C211A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Interim steps: each partner choses 2 chapters to (co)author</w:t>
      </w:r>
    </w:p>
    <w:p w14:paraId="7F103827" w14:textId="77777777" w:rsidR="00F457AE" w:rsidRPr="00CC1663" w:rsidRDefault="00F457AE" w:rsidP="00F457AE">
      <w:pPr>
        <w:pStyle w:val="Odstavecseseznamem"/>
        <w:rPr>
          <w:rFonts w:cstheme="minorHAnsi"/>
          <w:b/>
          <w:color w:val="FF0000"/>
          <w:sz w:val="24"/>
          <w:szCs w:val="16"/>
          <w:lang w:val="en"/>
        </w:rPr>
      </w:pPr>
      <w:r w:rsidRPr="00CC1663">
        <w:rPr>
          <w:rFonts w:cstheme="minorHAnsi"/>
          <w:b/>
          <w:color w:val="FF0000"/>
          <w:sz w:val="24"/>
          <w:szCs w:val="16"/>
          <w:lang w:val="en"/>
        </w:rPr>
        <w:t>DEADLINE: November 10th</w:t>
      </w:r>
    </w:p>
    <w:p w14:paraId="2C471A58" w14:textId="7ABAB854" w:rsidR="00F457AE" w:rsidRDefault="003C211A" w:rsidP="00F457AE">
      <w:pPr>
        <w:pStyle w:val="Odstavecseseznamem"/>
        <w:rPr>
          <w:rFonts w:cstheme="minorHAnsi"/>
          <w:color w:val="262B33"/>
          <w:sz w:val="24"/>
          <w:szCs w:val="16"/>
        </w:rPr>
      </w:pPr>
      <w:r>
        <w:rPr>
          <w:rFonts w:cstheme="minorHAnsi"/>
          <w:color w:val="262B33"/>
          <w:sz w:val="24"/>
          <w:szCs w:val="16"/>
          <w:lang w:val="en"/>
        </w:rPr>
        <w:t>A</w:t>
      </w:r>
      <w:r w:rsidR="00F457AE">
        <w:rPr>
          <w:rFonts w:cstheme="minorHAnsi"/>
          <w:color w:val="262B33"/>
          <w:sz w:val="24"/>
          <w:szCs w:val="16"/>
          <w:lang w:val="en"/>
        </w:rPr>
        <w:t xml:space="preserve"> list of topics and chapters</w:t>
      </w:r>
      <w:r>
        <w:rPr>
          <w:rFonts w:cstheme="minorHAnsi"/>
          <w:color w:val="262B33"/>
          <w:sz w:val="24"/>
          <w:szCs w:val="16"/>
          <w:lang w:val="en"/>
        </w:rPr>
        <w:t xml:space="preserve"> – see attachment hereto, sent by Julie, fill in and send back to Julie </w:t>
      </w:r>
      <w:r>
        <w:rPr>
          <w:rFonts w:cstheme="minorHAnsi"/>
          <w:color w:val="262B33"/>
          <w:sz w:val="24"/>
          <w:szCs w:val="16"/>
        </w:rPr>
        <w:t>(cc Katerina and Vendula)</w:t>
      </w:r>
    </w:p>
    <w:p w14:paraId="60D04FFE" w14:textId="77777777" w:rsidR="001A022C" w:rsidRDefault="001A022C" w:rsidP="001A022C">
      <w:pPr>
        <w:rPr>
          <w:rFonts w:cstheme="minorHAnsi"/>
          <w:color w:val="262B33"/>
          <w:sz w:val="24"/>
          <w:szCs w:val="16"/>
        </w:rPr>
      </w:pPr>
    </w:p>
    <w:p w14:paraId="683E76A9" w14:textId="17317E8B" w:rsidR="003C211A" w:rsidRPr="001A022C" w:rsidRDefault="003C211A" w:rsidP="001A022C">
      <w:pPr>
        <w:rPr>
          <w:rFonts w:cstheme="minorHAnsi"/>
          <w:color w:val="262B33"/>
          <w:sz w:val="24"/>
          <w:szCs w:val="16"/>
        </w:rPr>
      </w:pPr>
      <w:r w:rsidRPr="001A022C">
        <w:rPr>
          <w:rFonts w:cstheme="minorHAnsi"/>
          <w:color w:val="262B33"/>
          <w:sz w:val="24"/>
          <w:szCs w:val="16"/>
        </w:rPr>
        <w:t>Julie will do the final assignment of chapters to countries based on preferences – this to be shareed with Angela</w:t>
      </w:r>
    </w:p>
    <w:p w14:paraId="484AB3BC" w14:textId="712C1468" w:rsidR="00F457AE" w:rsidRPr="001A022C" w:rsidRDefault="00F457AE" w:rsidP="001A022C">
      <w:p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Angela wanted to finish by November 15</w:t>
      </w:r>
      <w:r w:rsidRPr="001A022C">
        <w:rPr>
          <w:rFonts w:cstheme="minorHAnsi"/>
          <w:color w:val="262B33"/>
          <w:sz w:val="24"/>
          <w:szCs w:val="16"/>
          <w:vertAlign w:val="superscript"/>
          <w:lang w:val="en"/>
        </w:rPr>
        <w:t>th</w:t>
      </w:r>
      <w:r w:rsidR="003C211A" w:rsidRPr="001A022C">
        <w:rPr>
          <w:rFonts w:cstheme="minorHAnsi"/>
          <w:color w:val="262B33"/>
          <w:sz w:val="24"/>
          <w:szCs w:val="16"/>
          <w:lang w:val="en"/>
        </w:rPr>
        <w:t xml:space="preserve"> – she will need to include this info in the structure/curriculum of the learning module</w:t>
      </w:r>
    </w:p>
    <w:p w14:paraId="74DDFF0C" w14:textId="77777777" w:rsidR="00F457AE" w:rsidRPr="00CC1663" w:rsidRDefault="00F457AE" w:rsidP="00F457AE">
      <w:pPr>
        <w:rPr>
          <w:rFonts w:cstheme="minorHAnsi"/>
          <w:b/>
          <w:color w:val="262B33"/>
          <w:sz w:val="24"/>
          <w:szCs w:val="16"/>
          <w:lang w:val="en"/>
        </w:rPr>
      </w:pPr>
    </w:p>
    <w:p w14:paraId="038E61B4" w14:textId="77777777" w:rsidR="00F457AE" w:rsidRPr="00FA4BD9" w:rsidRDefault="00F457AE" w:rsidP="00F457AE">
      <w:pPr>
        <w:pStyle w:val="Odstavecseseznamem"/>
        <w:numPr>
          <w:ilvl w:val="0"/>
          <w:numId w:val="5"/>
        </w:numPr>
        <w:spacing w:after="200" w:line="276" w:lineRule="auto"/>
        <w:rPr>
          <w:rFonts w:cstheme="minorHAnsi"/>
          <w:b/>
          <w:color w:val="262B33"/>
          <w:sz w:val="24"/>
          <w:szCs w:val="16"/>
          <w:lang w:val="en"/>
        </w:rPr>
      </w:pPr>
      <w:r>
        <w:rPr>
          <w:rFonts w:cstheme="minorHAnsi"/>
          <w:b/>
          <w:color w:val="262B33"/>
          <w:sz w:val="24"/>
          <w:szCs w:val="16"/>
          <w:lang w:val="en"/>
        </w:rPr>
        <w:t>SURVEY</w:t>
      </w:r>
    </w:p>
    <w:p w14:paraId="0846F110" w14:textId="23315ED5" w:rsidR="00F457AE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The survey objective (specific questions)</w:t>
      </w:r>
    </w:p>
    <w:p w14:paraId="13237F13" w14:textId="5D4EED86" w:rsidR="00837E0F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b/>
          <w:color w:val="262B33"/>
          <w:sz w:val="24"/>
          <w:szCs w:val="16"/>
          <w:lang w:val="en"/>
        </w:rPr>
        <w:t>KEY QUESTION FOR DISCUSSION:</w:t>
      </w:r>
      <w:r>
        <w:rPr>
          <w:rFonts w:cstheme="minorHAnsi"/>
          <w:color w:val="262B33"/>
          <w:sz w:val="24"/>
          <w:szCs w:val="16"/>
          <w:lang w:val="en"/>
        </w:rPr>
        <w:t xml:space="preserve"> </w:t>
      </w:r>
      <w:r w:rsidRPr="00837E0F">
        <w:rPr>
          <w:rFonts w:cstheme="minorHAnsi"/>
          <w:color w:val="262B33"/>
          <w:sz w:val="24"/>
          <w:szCs w:val="16"/>
          <w:lang w:val="en"/>
        </w:rPr>
        <w:t>What would be the headline of our survey?</w:t>
      </w:r>
    </w:p>
    <w:p w14:paraId="249AAEE8" w14:textId="007B9E99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b/>
          <w:color w:val="262B33"/>
          <w:sz w:val="24"/>
          <w:szCs w:val="16"/>
          <w:lang w:val="en"/>
        </w:rPr>
        <w:t>AIM:</w:t>
      </w:r>
      <w:r>
        <w:rPr>
          <w:rFonts w:cstheme="minorHAnsi"/>
          <w:color w:val="262B33"/>
          <w:sz w:val="24"/>
          <w:szCs w:val="16"/>
          <w:lang w:val="en"/>
        </w:rPr>
        <w:t xml:space="preserve"> 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We need to know, what to focus on</w:t>
      </w:r>
      <w:r>
        <w:rPr>
          <w:rFonts w:cstheme="minorHAnsi"/>
          <w:color w:val="262B33"/>
          <w:sz w:val="24"/>
          <w:szCs w:val="16"/>
          <w:lang w:val="en"/>
        </w:rPr>
        <w:t xml:space="preserve"> – SPECIFICS OF WORK IN HRM IN REGIONAL SMES</w:t>
      </w:r>
    </w:p>
    <w:p w14:paraId="5D34C7AE" w14:textId="1F8316F3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b/>
          <w:lang w:val="en"/>
        </w:rPr>
        <w:t>DELIVERABLE</w:t>
      </w:r>
      <w:r>
        <w:rPr>
          <w:lang w:val="en"/>
        </w:rPr>
        <w:t>: P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roposal of specific questions</w:t>
      </w:r>
    </w:p>
    <w:p w14:paraId="4CDD5067" w14:textId="1342C5D1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We want the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 xml:space="preserve"> logic, we want </w:t>
      </w:r>
      <w:r w:rsidRPr="00837E0F">
        <w:rPr>
          <w:rFonts w:cstheme="minorHAnsi"/>
          <w:color w:val="262B33"/>
          <w:sz w:val="24"/>
          <w:szCs w:val="16"/>
          <w:lang w:val="en"/>
        </w:rPr>
        <w:t xml:space="preserve">the 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flow</w:t>
      </w:r>
    </w:p>
    <w:p w14:paraId="6162525D" w14:textId="6126BA44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 xml:space="preserve">e.g. 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UK: Focus on HRM individual per</w:t>
      </w:r>
      <w:r w:rsidRPr="00837E0F">
        <w:rPr>
          <w:rFonts w:cstheme="minorHAnsi"/>
          <w:color w:val="262B33"/>
          <w:sz w:val="24"/>
          <w:szCs w:val="16"/>
          <w:lang w:val="en"/>
        </w:rPr>
        <w:t>son, who does HR in the company?</w:t>
      </w:r>
    </w:p>
    <w:p w14:paraId="6CC40188" w14:textId="00830DB8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UK story: we have forgotten the who…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 xml:space="preserve"> who is there, in the company, performing the HR work. </w:t>
      </w:r>
      <w:r w:rsidRPr="00837E0F">
        <w:rPr>
          <w:rFonts w:cstheme="minorHAnsi"/>
          <w:color w:val="262B33"/>
          <w:sz w:val="24"/>
          <w:szCs w:val="16"/>
          <w:lang w:val="en"/>
        </w:rPr>
        <w:t xml:space="preserve">What is 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>particular about regional HR?</w:t>
      </w:r>
    </w:p>
    <w:p w14:paraId="367B9E2A" w14:textId="77777777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“Being an HR manager in a region?”</w:t>
      </w:r>
    </w:p>
    <w:p w14:paraId="3F6F907E" w14:textId="77777777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Key buttons: Regional HRM, what is the story there?</w:t>
      </w:r>
    </w:p>
    <w:p w14:paraId="771809AF" w14:textId="0F438358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We face the same challenges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>, t</w:t>
      </w:r>
      <w:r w:rsidRPr="00837E0F">
        <w:rPr>
          <w:rFonts w:cstheme="minorHAnsi"/>
          <w:color w:val="262B33"/>
          <w:sz w:val="24"/>
          <w:szCs w:val="16"/>
          <w:lang w:val="en"/>
        </w:rPr>
        <w:t>hat´s why we decided do it in regions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>.</w:t>
      </w:r>
    </w:p>
    <w:p w14:paraId="4286E87D" w14:textId="3DB6C5EF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Say some specifics – pick up few areas of HRM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 xml:space="preserve"> – based on our dimensions/chapters/sections of the learning module – and always focus on how specifically this works in regional SME HRM.</w:t>
      </w:r>
    </w:p>
    <w:p w14:paraId="4C91D8C1" w14:textId="42FC43DD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 xml:space="preserve">General part for everyone 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 xml:space="preserve">(identification of company as an entiy, howeve anonymous data of course) </w:t>
      </w:r>
      <w:r w:rsidRPr="00837E0F">
        <w:rPr>
          <w:rFonts w:cstheme="minorHAnsi"/>
          <w:color w:val="262B33"/>
          <w:sz w:val="24"/>
          <w:szCs w:val="16"/>
          <w:lang w:val="en"/>
        </w:rPr>
        <w:t>– to have comparable data for everyone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>.</w:t>
      </w:r>
    </w:p>
    <w:p w14:paraId="5FBDC1AF" w14:textId="3C2933F3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People who will 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work on chapters – each cou</w:t>
      </w:r>
      <w:r w:rsidRPr="00837E0F">
        <w:rPr>
          <w:rFonts w:cstheme="minorHAnsi"/>
          <w:color w:val="262B33"/>
          <w:sz w:val="24"/>
          <w:szCs w:val="16"/>
          <w:lang w:val="en"/>
        </w:rPr>
        <w:t>ntry working on a chapter will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 xml:space="preserve"> work on </w:t>
      </w:r>
      <w:r w:rsidRPr="00837E0F">
        <w:rPr>
          <w:rFonts w:cstheme="minorHAnsi"/>
          <w:color w:val="262B33"/>
          <w:sz w:val="24"/>
          <w:szCs w:val="16"/>
          <w:lang w:val="en"/>
        </w:rPr>
        <w:t>and provide t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hree questions each</w:t>
      </w:r>
      <w:r w:rsidRPr="00837E0F">
        <w:rPr>
          <w:rFonts w:cstheme="minorHAnsi"/>
          <w:color w:val="262B33"/>
          <w:sz w:val="24"/>
          <w:szCs w:val="16"/>
          <w:lang w:val="en"/>
        </w:rPr>
        <w:t xml:space="preserve"> for the survey.</w:t>
      </w:r>
    </w:p>
    <w:p w14:paraId="08691ADF" w14:textId="3E26D9B7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b/>
          <w:color w:val="FF0000"/>
          <w:sz w:val="24"/>
          <w:szCs w:val="16"/>
          <w:lang w:val="en"/>
        </w:rPr>
        <w:t>SUMMARY:</w:t>
      </w:r>
      <w:r w:rsidRPr="00837E0F">
        <w:rPr>
          <w:rFonts w:cstheme="minorHAnsi"/>
          <w:color w:val="FF0000"/>
          <w:sz w:val="24"/>
          <w:szCs w:val="16"/>
          <w:lang w:val="en"/>
        </w:rPr>
        <w:t xml:space="preserve"> 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>To find the goal: what is one sentence we are searching for:</w:t>
      </w:r>
    </w:p>
    <w:p w14:paraId="43389A3A" w14:textId="5A736A67" w:rsidR="00F457AE" w:rsidRPr="00837E0F" w:rsidRDefault="00837E0F" w:rsidP="00837E0F">
      <w:pPr>
        <w:rPr>
          <w:rFonts w:cstheme="minorHAnsi"/>
          <w:b/>
          <w:color w:val="FF0000"/>
          <w:sz w:val="24"/>
          <w:szCs w:val="16"/>
          <w:lang w:val="en"/>
        </w:rPr>
      </w:pPr>
      <w:r w:rsidRPr="00837E0F">
        <w:rPr>
          <w:rFonts w:cstheme="minorHAnsi"/>
          <w:b/>
          <w:color w:val="FF0000"/>
          <w:sz w:val="24"/>
          <w:szCs w:val="16"/>
          <w:lang w:val="en"/>
        </w:rPr>
        <w:t>“</w:t>
      </w:r>
      <w:r w:rsidR="00F457AE" w:rsidRPr="00837E0F">
        <w:rPr>
          <w:rFonts w:cstheme="minorHAnsi"/>
          <w:b/>
          <w:color w:val="FF0000"/>
          <w:sz w:val="24"/>
          <w:szCs w:val="16"/>
          <w:lang w:val="en"/>
        </w:rPr>
        <w:t>The challenge of an HR manager of SMEs</w:t>
      </w:r>
      <w:r w:rsidRPr="00837E0F">
        <w:rPr>
          <w:rFonts w:cstheme="minorHAnsi"/>
          <w:b/>
          <w:color w:val="FF0000"/>
          <w:sz w:val="24"/>
          <w:szCs w:val="16"/>
          <w:lang w:val="en"/>
        </w:rPr>
        <w:t>”</w:t>
      </w:r>
    </w:p>
    <w:p w14:paraId="1DEF0DCF" w14:textId="77777777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lastRenderedPageBreak/>
        <w:t>Who is it? Outsourced? Is it PA to GM? Is it a top management member? Is it a HR specialist?</w:t>
      </w:r>
    </w:p>
    <w:p w14:paraId="0314B160" w14:textId="6C2D9FD5" w:rsid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What dimensions do  they /not/ take care about? What they have competencies for? What they leave out? For what reasons? No capacity? No competence? No importance?</w:t>
      </w:r>
    </w:p>
    <w:p w14:paraId="2774CD97" w14:textId="2510BE0C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 xml:space="preserve">Pilot </w:t>
      </w:r>
      <w:r w:rsidR="00837E0F">
        <w:rPr>
          <w:rFonts w:cstheme="minorHAnsi"/>
          <w:color w:val="262B33"/>
          <w:sz w:val="24"/>
          <w:szCs w:val="16"/>
          <w:lang w:val="en"/>
        </w:rPr>
        <w:t>version will be sent in advance to selected SMEs in each country.</w:t>
      </w:r>
    </w:p>
    <w:p w14:paraId="628B5879" w14:textId="3CB5A6B4" w:rsidR="00F457AE" w:rsidRPr="00837E0F" w:rsidRDefault="00837E0F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b/>
          <w:color w:val="262B33"/>
          <w:sz w:val="24"/>
          <w:szCs w:val="16"/>
          <w:lang w:val="en"/>
        </w:rPr>
        <w:t>DEADLINE</w:t>
      </w:r>
      <w:r>
        <w:rPr>
          <w:rFonts w:cstheme="minorHAnsi"/>
          <w:b/>
          <w:color w:val="262B33"/>
          <w:sz w:val="24"/>
          <w:szCs w:val="16"/>
          <w:lang w:val="en"/>
        </w:rPr>
        <w:t>s</w:t>
      </w:r>
      <w:r w:rsidRPr="00837E0F">
        <w:rPr>
          <w:rFonts w:cstheme="minorHAnsi"/>
          <w:b/>
          <w:color w:val="262B33"/>
          <w:sz w:val="24"/>
          <w:szCs w:val="16"/>
          <w:lang w:val="en"/>
        </w:rPr>
        <w:t>:</w:t>
      </w:r>
      <w:r>
        <w:rPr>
          <w:rFonts w:cstheme="minorHAnsi"/>
          <w:color w:val="262B33"/>
          <w:sz w:val="24"/>
          <w:szCs w:val="16"/>
          <w:lang w:val="en"/>
        </w:rPr>
        <w:t xml:space="preserve"> </w:t>
      </w:r>
      <w:r w:rsidR="00F457AE" w:rsidRPr="00837E0F">
        <w:rPr>
          <w:rFonts w:cstheme="minorHAnsi"/>
          <w:color w:val="262B33"/>
          <w:sz w:val="24"/>
          <w:szCs w:val="16"/>
          <w:lang w:val="en"/>
        </w:rPr>
        <w:t xml:space="preserve">We shall push this to do it in November! </w:t>
      </w:r>
    </w:p>
    <w:p w14:paraId="16CE15D1" w14:textId="3D424D5B" w:rsidR="00F457AE" w:rsidRPr="001A022C" w:rsidRDefault="00F457AE" w:rsidP="001A022C">
      <w:p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November</w:t>
      </w:r>
      <w:r w:rsidR="00837E0F" w:rsidRPr="001A022C">
        <w:rPr>
          <w:rFonts w:cstheme="minorHAnsi"/>
          <w:color w:val="262B33"/>
          <w:sz w:val="24"/>
          <w:szCs w:val="16"/>
          <w:lang w:val="en"/>
        </w:rPr>
        <w:t xml:space="preserve"> 10</w:t>
      </w:r>
      <w:r w:rsidR="00837E0F" w:rsidRPr="001A022C">
        <w:rPr>
          <w:rFonts w:cstheme="minorHAnsi"/>
          <w:color w:val="262B33"/>
          <w:sz w:val="24"/>
          <w:szCs w:val="16"/>
          <w:vertAlign w:val="superscript"/>
          <w:lang w:val="en"/>
        </w:rPr>
        <w:t>th</w:t>
      </w:r>
      <w:r w:rsidR="00837E0F" w:rsidRPr="001A022C">
        <w:rPr>
          <w:rFonts w:cstheme="minorHAnsi"/>
          <w:color w:val="262B33"/>
          <w:sz w:val="24"/>
          <w:szCs w:val="16"/>
          <w:lang w:val="en"/>
        </w:rPr>
        <w:t xml:space="preserve"> </w:t>
      </w:r>
      <w:r w:rsidRPr="001A022C">
        <w:rPr>
          <w:rFonts w:cstheme="minorHAnsi"/>
          <w:color w:val="262B33"/>
          <w:sz w:val="24"/>
          <w:szCs w:val="16"/>
          <w:lang w:val="en"/>
        </w:rPr>
        <w:t xml:space="preserve">we </w:t>
      </w:r>
      <w:r w:rsidR="00837E0F" w:rsidRPr="001A022C">
        <w:rPr>
          <w:rFonts w:cstheme="minorHAnsi"/>
          <w:color w:val="262B33"/>
          <w:sz w:val="24"/>
          <w:szCs w:val="16"/>
          <w:lang w:val="en"/>
        </w:rPr>
        <w:t>will have chapters divided among us.</w:t>
      </w:r>
    </w:p>
    <w:p w14:paraId="7B27B010" w14:textId="0FDCF369" w:rsidR="00F457AE" w:rsidRPr="00837E0F" w:rsidRDefault="00F457AE" w:rsidP="00837E0F">
      <w:pPr>
        <w:rPr>
          <w:rFonts w:cstheme="minorHAnsi"/>
          <w:color w:val="262B33"/>
          <w:sz w:val="24"/>
          <w:szCs w:val="16"/>
          <w:lang w:val="en"/>
        </w:rPr>
      </w:pPr>
      <w:r w:rsidRPr="00837E0F">
        <w:rPr>
          <w:rFonts w:cstheme="minorHAnsi"/>
          <w:color w:val="262B33"/>
          <w:sz w:val="24"/>
          <w:szCs w:val="16"/>
          <w:lang w:val="en"/>
        </w:rPr>
        <w:t>November 17</w:t>
      </w:r>
      <w:r w:rsidRPr="00837E0F">
        <w:rPr>
          <w:rFonts w:cstheme="minorHAnsi"/>
          <w:color w:val="262B33"/>
          <w:sz w:val="24"/>
          <w:szCs w:val="16"/>
          <w:vertAlign w:val="superscript"/>
          <w:lang w:val="en"/>
        </w:rPr>
        <w:t>th</w:t>
      </w:r>
      <w:r w:rsidRPr="00837E0F">
        <w:rPr>
          <w:rFonts w:cstheme="minorHAnsi"/>
          <w:color w:val="262B33"/>
          <w:sz w:val="24"/>
          <w:szCs w:val="16"/>
          <w:lang w:val="en"/>
        </w:rPr>
        <w:t xml:space="preserve"> we </w:t>
      </w:r>
      <w:r w:rsidR="00837E0F" w:rsidRPr="00837E0F">
        <w:rPr>
          <w:rFonts w:cstheme="minorHAnsi"/>
          <w:color w:val="262B33"/>
          <w:sz w:val="24"/>
          <w:szCs w:val="16"/>
          <w:lang w:val="en"/>
        </w:rPr>
        <w:t xml:space="preserve">shall </w:t>
      </w:r>
      <w:r w:rsidRPr="00837E0F">
        <w:rPr>
          <w:rFonts w:cstheme="minorHAnsi"/>
          <w:color w:val="262B33"/>
          <w:sz w:val="24"/>
          <w:szCs w:val="16"/>
          <w:lang w:val="en"/>
        </w:rPr>
        <w:t>have questions – three per country.</w:t>
      </w:r>
    </w:p>
    <w:p w14:paraId="159E7EB4" w14:textId="45CA7192" w:rsidR="001A022C" w:rsidRP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  <w:r>
        <w:rPr>
          <w:lang w:val="en"/>
        </w:rPr>
        <w:t>In the application – what we promised, when describing objectives and results of our research:</w:t>
      </w:r>
    </w:p>
    <w:p w14:paraId="2F89F26C" w14:textId="77777777" w:rsidR="001A022C" w:rsidRDefault="00F457AE" w:rsidP="001A022C">
      <w:pPr>
        <w:pStyle w:val="Odstavecseseznamem"/>
        <w:numPr>
          <w:ilvl w:val="0"/>
          <w:numId w:val="9"/>
        </w:num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The specifics of HRM a</w:t>
      </w:r>
      <w:r w:rsidR="001A022C">
        <w:rPr>
          <w:rFonts w:cstheme="minorHAnsi"/>
          <w:color w:val="262B33"/>
          <w:sz w:val="24"/>
          <w:szCs w:val="16"/>
          <w:lang w:val="en"/>
        </w:rPr>
        <w:t>nd challenges of HRM in SMEs</w:t>
      </w:r>
    </w:p>
    <w:p w14:paraId="18B52276" w14:textId="77777777" w:rsidR="001A022C" w:rsidRDefault="00F457AE" w:rsidP="001A022C">
      <w:pPr>
        <w:pStyle w:val="Odstavecseseznamem"/>
        <w:numPr>
          <w:ilvl w:val="0"/>
          <w:numId w:val="9"/>
        </w:num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Regiona</w:t>
      </w:r>
      <w:r w:rsidR="001A022C">
        <w:rPr>
          <w:rFonts w:cstheme="minorHAnsi"/>
          <w:color w:val="262B33"/>
          <w:sz w:val="24"/>
          <w:szCs w:val="16"/>
          <w:lang w:val="en"/>
        </w:rPr>
        <w:t>l aspects/factors/influences</w:t>
      </w:r>
    </w:p>
    <w:p w14:paraId="0492E924" w14:textId="77777777" w:rsidR="001A022C" w:rsidRDefault="00F457AE" w:rsidP="001A022C">
      <w:pPr>
        <w:pStyle w:val="Odstavecseseznamem"/>
        <w:numPr>
          <w:ilvl w:val="0"/>
          <w:numId w:val="9"/>
        </w:num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Legal forms and in</w:t>
      </w:r>
      <w:r w:rsidR="001A022C">
        <w:rPr>
          <w:rFonts w:cstheme="minorHAnsi"/>
          <w:color w:val="262B33"/>
          <w:sz w:val="24"/>
          <w:szCs w:val="16"/>
          <w:lang w:val="en"/>
        </w:rPr>
        <w:t>dustry classification (NACE)</w:t>
      </w:r>
    </w:p>
    <w:p w14:paraId="087D4993" w14:textId="77777777" w:rsid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</w:p>
    <w:p w14:paraId="09249AB8" w14:textId="2209AAFC" w:rsidR="00F457AE" w:rsidRP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b/>
          <w:color w:val="262B33"/>
          <w:sz w:val="24"/>
          <w:szCs w:val="16"/>
          <w:lang w:val="en"/>
        </w:rPr>
        <w:t>SURVEY METHODOLOGY</w:t>
      </w:r>
      <w:r>
        <w:rPr>
          <w:rFonts w:cstheme="minorHAnsi"/>
          <w:color w:val="262B33"/>
          <w:sz w:val="24"/>
          <w:szCs w:val="16"/>
          <w:lang w:val="en"/>
        </w:rPr>
        <w:t xml:space="preserve"> </w:t>
      </w:r>
      <w:r w:rsidR="00F457AE" w:rsidRPr="001A022C">
        <w:rPr>
          <w:rFonts w:cstheme="minorHAnsi"/>
          <w:color w:val="262B33"/>
          <w:sz w:val="24"/>
          <w:szCs w:val="16"/>
          <w:lang w:val="en"/>
        </w:rPr>
        <w:t>– excel table we sent you – please fill in</w:t>
      </w:r>
    </w:p>
    <w:p w14:paraId="0D598A48" w14:textId="77777777" w:rsidR="00F457AE" w:rsidRPr="001A022C" w:rsidRDefault="00F457AE" w:rsidP="001A022C">
      <w:p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e.g. random sample of SMEs in the region</w:t>
      </w:r>
    </w:p>
    <w:p w14:paraId="3F1AAD7E" w14:textId="2FC1D018" w:rsidR="00F457AE" w:rsidRP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Excel table – with data on the total target audience size (number of SMEs in the region in total); sample size, how selected (should be statistically significant), size of the sample (percentage should be approx 20 % minimum)</w:t>
      </w:r>
    </w:p>
    <w:p w14:paraId="6B14DF6C" w14:textId="491239BB" w:rsidR="00F457AE" w:rsidRP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>During m</w:t>
      </w:r>
      <w:r w:rsidR="00F457AE" w:rsidRPr="001A022C">
        <w:rPr>
          <w:rFonts w:cstheme="minorHAnsi"/>
          <w:color w:val="262B33"/>
          <w:sz w:val="24"/>
          <w:szCs w:val="16"/>
          <w:lang w:val="en"/>
        </w:rPr>
        <w:t>ultiplier event – to fill in questionnaires on the paper</w:t>
      </w:r>
      <w:r>
        <w:rPr>
          <w:rFonts w:cstheme="minorHAnsi"/>
          <w:color w:val="262B33"/>
          <w:sz w:val="24"/>
          <w:szCs w:val="16"/>
          <w:lang w:val="en"/>
        </w:rPr>
        <w:t xml:space="preserve"> is also possible, but then data have to be entered into the system for analysis </w:t>
      </w:r>
      <w:r w:rsidR="00F457AE" w:rsidRPr="001A022C">
        <w:rPr>
          <w:rFonts w:cstheme="minorHAnsi"/>
          <w:color w:val="262B33"/>
          <w:sz w:val="24"/>
          <w:szCs w:val="16"/>
          <w:lang w:val="en"/>
        </w:rPr>
        <w:t xml:space="preserve"> </w:t>
      </w:r>
    </w:p>
    <w:p w14:paraId="652B05CE" w14:textId="7B2E1800" w:rsidR="00F457AE" w:rsidRPr="001A022C" w:rsidRDefault="00F457AE" w:rsidP="001A022C">
      <w:p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About 100</w:t>
      </w:r>
      <w:r w:rsidR="001A022C" w:rsidRPr="001A022C">
        <w:rPr>
          <w:rFonts w:cstheme="minorHAnsi"/>
          <w:color w:val="262B33"/>
          <w:sz w:val="24"/>
          <w:szCs w:val="16"/>
          <w:lang w:val="en"/>
        </w:rPr>
        <w:t>-200</w:t>
      </w:r>
      <w:r w:rsidRPr="001A022C">
        <w:rPr>
          <w:rFonts w:cstheme="minorHAnsi"/>
          <w:color w:val="262B33"/>
          <w:sz w:val="24"/>
          <w:szCs w:val="16"/>
          <w:lang w:val="en"/>
        </w:rPr>
        <w:t xml:space="preserve"> SMEs per country should be the goal</w:t>
      </w:r>
      <w:r w:rsidR="001A022C" w:rsidRPr="001A022C">
        <w:rPr>
          <w:rFonts w:cstheme="minorHAnsi"/>
          <w:color w:val="262B33"/>
          <w:sz w:val="24"/>
          <w:szCs w:val="16"/>
          <w:lang w:val="en"/>
        </w:rPr>
        <w:t xml:space="preserve"> – depending on the total number (to keep the proportion similar)</w:t>
      </w:r>
    </w:p>
    <w:p w14:paraId="4F39D46D" w14:textId="0BABDFA8" w:rsidR="001A022C" w:rsidRDefault="001A022C" w:rsidP="00BB5361">
      <w:pPr>
        <w:rPr>
          <w:rFonts w:cstheme="minorHAnsi"/>
          <w:color w:val="262B33"/>
          <w:sz w:val="24"/>
          <w:szCs w:val="16"/>
          <w:lang w:val="en"/>
        </w:rPr>
      </w:pPr>
      <w:r>
        <w:rPr>
          <w:lang w:val="en"/>
        </w:rPr>
        <w:t xml:space="preserve">Online </w:t>
      </w:r>
      <w:r w:rsidR="00BB5361">
        <w:rPr>
          <w:lang w:val="en"/>
        </w:rPr>
        <w:t xml:space="preserve">platform for data collection planned: </w:t>
      </w:r>
      <w:r w:rsidR="00BB5361" w:rsidRPr="00BB5361">
        <w:rPr>
          <w:b/>
          <w:lang w:val="en"/>
        </w:rPr>
        <w:t xml:space="preserve">SurveyMonkey </w:t>
      </w:r>
      <w:r w:rsidR="00BB5361">
        <w:rPr>
          <w:lang w:val="en"/>
        </w:rPr>
        <w:t>– online questionnaires, links sent via e-mail to companies to fill in the data online.</w:t>
      </w:r>
    </w:p>
    <w:p w14:paraId="67A7974A" w14:textId="6D94D3FF" w:rsidR="00F457AE" w:rsidRP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color w:val="262B33"/>
          <w:sz w:val="24"/>
          <w:szCs w:val="16"/>
          <w:lang w:val="en"/>
        </w:rPr>
        <w:t xml:space="preserve">Find answer to the key question for the methodology: </w:t>
      </w:r>
      <w:r w:rsidR="00F457AE" w:rsidRPr="001A022C">
        <w:rPr>
          <w:rFonts w:cstheme="minorHAnsi"/>
          <w:color w:val="262B33"/>
          <w:sz w:val="24"/>
          <w:szCs w:val="16"/>
          <w:lang w:val="en"/>
        </w:rPr>
        <w:t>How many SMEs we have in each region?</w:t>
      </w:r>
    </w:p>
    <w:p w14:paraId="2363D551" w14:textId="1D89CB6C" w:rsidR="00F457AE" w:rsidRPr="001A022C" w:rsidRDefault="00F457AE" w:rsidP="001A022C">
      <w:pPr>
        <w:rPr>
          <w:rFonts w:cstheme="minorHAnsi"/>
          <w:color w:val="262B33"/>
          <w:sz w:val="24"/>
          <w:szCs w:val="16"/>
          <w:lang w:val="en"/>
        </w:rPr>
      </w:pPr>
      <w:r w:rsidRPr="001A022C">
        <w:rPr>
          <w:rFonts w:cstheme="minorHAnsi"/>
          <w:color w:val="262B33"/>
          <w:sz w:val="24"/>
          <w:szCs w:val="16"/>
          <w:lang w:val="en"/>
        </w:rPr>
        <w:t>To be able to say, how many answers we need</w:t>
      </w:r>
      <w:r w:rsidR="001A022C">
        <w:rPr>
          <w:rFonts w:cstheme="minorHAnsi"/>
          <w:color w:val="262B33"/>
          <w:sz w:val="24"/>
          <w:szCs w:val="16"/>
          <w:lang w:val="en"/>
        </w:rPr>
        <w:t xml:space="preserve"> it</w:t>
      </w:r>
      <w:r w:rsidRPr="001A022C">
        <w:rPr>
          <w:rFonts w:cstheme="minorHAnsi"/>
          <w:color w:val="262B33"/>
          <w:sz w:val="24"/>
          <w:szCs w:val="16"/>
          <w:lang w:val="en"/>
        </w:rPr>
        <w:t>, to be statistically relevant.</w:t>
      </w:r>
    </w:p>
    <w:p w14:paraId="6E152845" w14:textId="77286350" w:rsidR="001A022C" w:rsidRPr="001A022C" w:rsidRDefault="001A022C" w:rsidP="001A022C">
      <w:pPr>
        <w:rPr>
          <w:rFonts w:cstheme="minorHAnsi"/>
          <w:b/>
          <w:color w:val="262B33"/>
          <w:sz w:val="24"/>
          <w:szCs w:val="16"/>
          <w:lang w:val="en"/>
        </w:rPr>
      </w:pPr>
      <w:r w:rsidRPr="001A022C">
        <w:rPr>
          <w:b/>
          <w:lang w:val="en"/>
        </w:rPr>
        <w:t xml:space="preserve">QUESTION: </w:t>
      </w:r>
      <w:r w:rsidRPr="001A022C">
        <w:rPr>
          <w:rFonts w:cstheme="minorHAnsi"/>
          <w:b/>
          <w:color w:val="262B33"/>
          <w:sz w:val="24"/>
          <w:szCs w:val="16"/>
          <w:lang w:val="en"/>
        </w:rPr>
        <w:t>Ethics approval</w:t>
      </w:r>
    </w:p>
    <w:p w14:paraId="49ED5839" w14:textId="77777777" w:rsidR="001A022C" w:rsidRPr="001E0527" w:rsidRDefault="001A022C" w:rsidP="001A022C">
      <w:pPr>
        <w:rPr>
          <w:rFonts w:cstheme="minorHAnsi"/>
          <w:sz w:val="24"/>
        </w:rPr>
      </w:pPr>
      <w:r w:rsidRPr="001E0527">
        <w:rPr>
          <w:rFonts w:cstheme="minorHAnsi"/>
          <w:sz w:val="24"/>
        </w:rPr>
        <w:t>Ethic Clearance – once done for one country that it is ok for other countries as well</w:t>
      </w:r>
    </w:p>
    <w:p w14:paraId="315E5CD9" w14:textId="77777777" w:rsidR="001A022C" w:rsidRPr="001E0527" w:rsidRDefault="001A022C" w:rsidP="001A022C">
      <w:pPr>
        <w:rPr>
          <w:rFonts w:cstheme="minorHAnsi"/>
          <w:sz w:val="24"/>
        </w:rPr>
      </w:pPr>
      <w:r w:rsidRPr="001E0527">
        <w:rPr>
          <w:rFonts w:cstheme="minorHAnsi"/>
          <w:sz w:val="24"/>
        </w:rPr>
        <w:t>Julie – can send an example</w:t>
      </w:r>
    </w:p>
    <w:p w14:paraId="0C1CB804" w14:textId="26B6A93A" w:rsidR="001A022C" w:rsidRPr="001E0527" w:rsidRDefault="001A022C" w:rsidP="001A022C">
      <w:pPr>
        <w:rPr>
          <w:rFonts w:cstheme="minorHAnsi"/>
          <w:sz w:val="24"/>
        </w:rPr>
      </w:pPr>
      <w:r w:rsidRPr="001E0527">
        <w:rPr>
          <w:rFonts w:cstheme="minorHAnsi"/>
          <w:sz w:val="24"/>
        </w:rPr>
        <w:t>How to work with the data</w:t>
      </w:r>
      <w:r>
        <w:rPr>
          <w:rFonts w:cstheme="minorHAnsi"/>
          <w:sz w:val="24"/>
        </w:rPr>
        <w:t>? – we need to be compliant with regulation</w:t>
      </w:r>
    </w:p>
    <w:p w14:paraId="44CC3A5C" w14:textId="77777777" w:rsidR="001A022C" w:rsidRPr="001E0527" w:rsidRDefault="001A022C" w:rsidP="001A022C">
      <w:pPr>
        <w:rPr>
          <w:rFonts w:cstheme="minorHAnsi"/>
          <w:sz w:val="24"/>
        </w:rPr>
      </w:pPr>
      <w:r w:rsidRPr="001E0527">
        <w:rPr>
          <w:rFonts w:cstheme="minorHAnsi"/>
          <w:sz w:val="24"/>
        </w:rPr>
        <w:t>We are collecting high sensitive data across five regions</w:t>
      </w:r>
    </w:p>
    <w:p w14:paraId="69E7AB25" w14:textId="77777777" w:rsidR="001A022C" w:rsidRDefault="001A022C" w:rsidP="001A022C">
      <w:pPr>
        <w:rPr>
          <w:rFonts w:cstheme="minorHAnsi"/>
          <w:sz w:val="24"/>
        </w:rPr>
      </w:pPr>
      <w:r>
        <w:rPr>
          <w:rFonts w:cstheme="minorHAnsi"/>
          <w:sz w:val="24"/>
        </w:rPr>
        <w:t>1 country goes to an ethics committee – other countries can use it</w:t>
      </w:r>
    </w:p>
    <w:p w14:paraId="353AD7D4" w14:textId="77777777" w:rsidR="00BB5361" w:rsidRDefault="00BB5361" w:rsidP="001A022C">
      <w:pPr>
        <w:rPr>
          <w:rFonts w:cstheme="minorHAnsi"/>
          <w:sz w:val="24"/>
        </w:rPr>
      </w:pPr>
    </w:p>
    <w:p w14:paraId="779D8E78" w14:textId="182A98F6" w:rsidR="001A022C" w:rsidRDefault="001A022C" w:rsidP="001A022C">
      <w:pPr>
        <w:rPr>
          <w:rFonts w:cstheme="minorHAnsi"/>
          <w:sz w:val="24"/>
        </w:rPr>
      </w:pPr>
      <w:r>
        <w:rPr>
          <w:rFonts w:cstheme="minorHAnsi"/>
          <w:sz w:val="24"/>
        </w:rPr>
        <w:t>Where we will keep the data and who are the people involved</w:t>
      </w:r>
    </w:p>
    <w:p w14:paraId="726F7E3D" w14:textId="77777777" w:rsidR="001A022C" w:rsidRDefault="001A022C" w:rsidP="001A022C">
      <w:pPr>
        <w:rPr>
          <w:rFonts w:cstheme="minorHAnsi"/>
          <w:sz w:val="24"/>
        </w:rPr>
      </w:pPr>
      <w:r>
        <w:rPr>
          <w:rFonts w:cstheme="minorHAnsi"/>
          <w:sz w:val="24"/>
        </w:rPr>
        <w:t>Data protection – the same for us – in Germany?</w:t>
      </w:r>
    </w:p>
    <w:p w14:paraId="24129C00" w14:textId="70B65AE3" w:rsidR="001A022C" w:rsidRDefault="00BB5361" w:rsidP="001A022C">
      <w:pPr>
        <w:rPr>
          <w:rFonts w:cstheme="minorHAnsi"/>
          <w:sz w:val="24"/>
        </w:rPr>
      </w:pPr>
      <w:r>
        <w:rPr>
          <w:rFonts w:cstheme="minorHAnsi"/>
          <w:sz w:val="24"/>
        </w:rPr>
        <w:t>Julie – sent something – one country – all countries rule?</w:t>
      </w:r>
    </w:p>
    <w:p w14:paraId="3A4AD2B0" w14:textId="124332C2" w:rsidR="001A022C" w:rsidRDefault="00BB5361" w:rsidP="001A022C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ERIC, ANGEL - </w:t>
      </w:r>
      <w:r w:rsidR="001A022C">
        <w:rPr>
          <w:rFonts w:cstheme="minorHAnsi"/>
          <w:sz w:val="24"/>
        </w:rPr>
        <w:t>German</w:t>
      </w:r>
      <w:r>
        <w:rPr>
          <w:rFonts w:cstheme="minorHAnsi"/>
          <w:sz w:val="24"/>
        </w:rPr>
        <w:t>y</w:t>
      </w:r>
      <w:r w:rsidR="001A022C">
        <w:rPr>
          <w:rFonts w:cstheme="minorHAnsi"/>
          <w:sz w:val="24"/>
        </w:rPr>
        <w:t xml:space="preserve"> – any rules at the university, ethics issues – working with data, statistics professors might know</w:t>
      </w:r>
    </w:p>
    <w:p w14:paraId="63816C66" w14:textId="2C94C1CC" w:rsidR="001A022C" w:rsidRDefault="001A022C" w:rsidP="001A022C">
      <w:pPr>
        <w:rPr>
          <w:rFonts w:cstheme="minorHAnsi"/>
          <w:sz w:val="24"/>
        </w:rPr>
      </w:pPr>
      <w:r>
        <w:rPr>
          <w:rFonts w:cstheme="minorHAnsi"/>
          <w:sz w:val="24"/>
        </w:rPr>
        <w:t>REDA – process of the survey</w:t>
      </w:r>
      <w:r>
        <w:rPr>
          <w:rFonts w:cstheme="minorHAnsi"/>
          <w:sz w:val="24"/>
        </w:rPr>
        <w:t xml:space="preserve"> – ethics and regulation in Lithuania</w:t>
      </w:r>
    </w:p>
    <w:p w14:paraId="7B8C5F60" w14:textId="38C14287" w:rsidR="001A022C" w:rsidRDefault="001A022C" w:rsidP="001A022C">
      <w:pPr>
        <w:rPr>
          <w:rFonts w:cstheme="minorHAnsi"/>
          <w:color w:val="262B33"/>
          <w:sz w:val="24"/>
          <w:szCs w:val="16"/>
          <w:lang w:val="en"/>
        </w:rPr>
      </w:pPr>
    </w:p>
    <w:p w14:paraId="4C75E1E5" w14:textId="6086D939" w:rsidR="00F457AE" w:rsidRPr="001A022C" w:rsidRDefault="00F457AE" w:rsidP="00F457AE">
      <w:pPr>
        <w:pStyle w:val="Odstavecseseznamem"/>
        <w:numPr>
          <w:ilvl w:val="0"/>
          <w:numId w:val="5"/>
        </w:numPr>
        <w:spacing w:after="200" w:line="276" w:lineRule="auto"/>
        <w:rPr>
          <w:rFonts w:cstheme="minorHAnsi"/>
          <w:color w:val="262B33"/>
          <w:sz w:val="24"/>
          <w:szCs w:val="16"/>
          <w:lang w:val="en"/>
        </w:rPr>
      </w:pPr>
      <w:r>
        <w:rPr>
          <w:rFonts w:cstheme="minorHAnsi"/>
          <w:b/>
          <w:color w:val="262B33"/>
          <w:sz w:val="24"/>
          <w:szCs w:val="16"/>
          <w:lang w:val="en"/>
        </w:rPr>
        <w:t xml:space="preserve">ISP – in Finland </w:t>
      </w:r>
      <w:r w:rsidRPr="001A022C">
        <w:rPr>
          <w:rFonts w:cstheme="minorHAnsi"/>
          <w:color w:val="262B33"/>
          <w:sz w:val="24"/>
          <w:szCs w:val="16"/>
          <w:lang w:val="en"/>
        </w:rPr>
        <w:t>– open question</w:t>
      </w:r>
      <w:r w:rsidR="001A022C" w:rsidRPr="001A022C">
        <w:rPr>
          <w:rFonts w:cstheme="minorHAnsi"/>
          <w:color w:val="262B33"/>
          <w:sz w:val="24"/>
          <w:szCs w:val="16"/>
          <w:lang w:val="en"/>
        </w:rPr>
        <w:t xml:space="preserve"> – we need to wait for Ruey, if she agrees and Lithuania is ok – then we shift back ISP as originally planned (Finland 2018+ Lithuania 2019)</w:t>
      </w:r>
    </w:p>
    <w:p w14:paraId="6167E2DC" w14:textId="77777777" w:rsidR="00F457AE" w:rsidRPr="001A022C" w:rsidRDefault="00F457AE" w:rsidP="00F457AE">
      <w:pPr>
        <w:pStyle w:val="Odstavecseseznamem"/>
        <w:rPr>
          <w:rFonts w:cstheme="minorHAnsi"/>
          <w:color w:val="262B33"/>
          <w:sz w:val="24"/>
          <w:szCs w:val="16"/>
          <w:lang w:val="en"/>
        </w:rPr>
      </w:pPr>
    </w:p>
    <w:p w14:paraId="68E90B22" w14:textId="77777777" w:rsidR="00F457AE" w:rsidRDefault="00F457AE" w:rsidP="00F457AE">
      <w:pPr>
        <w:rPr>
          <w:rFonts w:cstheme="minorHAnsi"/>
          <w:sz w:val="24"/>
        </w:rPr>
      </w:pPr>
    </w:p>
    <w:p w14:paraId="4F5D1442" w14:textId="45157D1A" w:rsidR="00F457AE" w:rsidRPr="001A022C" w:rsidRDefault="00F457AE" w:rsidP="00F457AE">
      <w:pPr>
        <w:rPr>
          <w:rFonts w:cstheme="minorHAnsi"/>
          <w:b/>
          <w:color w:val="FF0000"/>
          <w:sz w:val="24"/>
        </w:rPr>
      </w:pPr>
      <w:r w:rsidRPr="001A022C">
        <w:rPr>
          <w:rFonts w:cstheme="minorHAnsi"/>
          <w:b/>
          <w:color w:val="FF0000"/>
          <w:sz w:val="24"/>
        </w:rPr>
        <w:t>Main outcome of today</w:t>
      </w:r>
      <w:r w:rsidR="001A022C">
        <w:rPr>
          <w:rFonts w:cstheme="minorHAnsi"/>
          <w:b/>
          <w:color w:val="FF0000"/>
          <w:sz w:val="24"/>
        </w:rPr>
        <w:t>´</w:t>
      </w:r>
      <w:r w:rsidRPr="001A022C">
        <w:rPr>
          <w:rFonts w:cstheme="minorHAnsi"/>
          <w:b/>
          <w:color w:val="FF0000"/>
          <w:sz w:val="24"/>
        </w:rPr>
        <w:t>s teleconference:</w:t>
      </w:r>
      <w:r w:rsidR="001A022C">
        <w:rPr>
          <w:rFonts w:cstheme="minorHAnsi"/>
          <w:b/>
          <w:color w:val="FF0000"/>
          <w:sz w:val="24"/>
        </w:rPr>
        <w:t xml:space="preserve"> dimensions of HRM in SMEs</w:t>
      </w:r>
      <w:r w:rsidR="00BB5361">
        <w:rPr>
          <w:rFonts w:cstheme="minorHAnsi"/>
          <w:b/>
          <w:color w:val="FF0000"/>
          <w:sz w:val="24"/>
        </w:rPr>
        <w:t xml:space="preserve"> (sse attached)</w:t>
      </w:r>
      <w:bookmarkStart w:id="0" w:name="_GoBack"/>
      <w:bookmarkEnd w:id="0"/>
    </w:p>
    <w:p w14:paraId="4527AE2D" w14:textId="77777777" w:rsidR="00F457AE" w:rsidRDefault="00F457AE" w:rsidP="00F457AE">
      <w:pPr>
        <w:rPr>
          <w:rFonts w:cstheme="minorHAnsi"/>
          <w:sz w:val="24"/>
        </w:rPr>
      </w:pPr>
      <w:r>
        <w:rPr>
          <w:rFonts w:cstheme="minorHAnsi"/>
          <w:sz w:val="24"/>
        </w:rPr>
        <w:t>Seven dimensions – chapters, learning module and questions in the questionnaire will be around these.</w:t>
      </w:r>
    </w:p>
    <w:p w14:paraId="1E51D874" w14:textId="77777777" w:rsidR="00F457AE" w:rsidRDefault="00F457AE" w:rsidP="00F457AE">
      <w:pPr>
        <w:rPr>
          <w:rFonts w:cstheme="minorHAnsi"/>
          <w:sz w:val="24"/>
        </w:rPr>
      </w:pPr>
    </w:p>
    <w:p w14:paraId="15DCE5A1" w14:textId="2FDEB993" w:rsidR="00F457AE" w:rsidRDefault="001A022C" w:rsidP="00F457AE">
      <w:pPr>
        <w:rPr>
          <w:rFonts w:cstheme="minorHAnsi"/>
          <w:sz w:val="24"/>
        </w:rPr>
      </w:pPr>
      <w:r>
        <w:rPr>
          <w:rFonts w:cstheme="minorHAnsi"/>
          <w:sz w:val="24"/>
        </w:rPr>
        <w:t>The questionnaire now in the  d</w:t>
      </w:r>
      <w:r w:rsidR="00F457AE">
        <w:rPr>
          <w:rFonts w:cstheme="minorHAnsi"/>
          <w:sz w:val="24"/>
        </w:rPr>
        <w:t>raft: 15 questions</w:t>
      </w:r>
      <w:r>
        <w:rPr>
          <w:rFonts w:cstheme="minorHAnsi"/>
          <w:sz w:val="24"/>
        </w:rPr>
        <w:t>, some of them can only change a bit.</w:t>
      </w:r>
    </w:p>
    <w:p w14:paraId="56620018" w14:textId="0E8208D5" w:rsidR="00F457AE" w:rsidRDefault="00F457AE" w:rsidP="00F457AE">
      <w:pPr>
        <w:rPr>
          <w:rFonts w:cstheme="minorHAnsi"/>
          <w:sz w:val="24"/>
        </w:rPr>
      </w:pPr>
      <w:r>
        <w:rPr>
          <w:rFonts w:cstheme="minorHAnsi"/>
          <w:sz w:val="24"/>
        </w:rPr>
        <w:t>Keep the demographic questions</w:t>
      </w:r>
      <w:r w:rsidR="001A022C">
        <w:rPr>
          <w:rFonts w:cstheme="minorHAnsi"/>
          <w:sz w:val="24"/>
        </w:rPr>
        <w:t>.</w:t>
      </w:r>
    </w:p>
    <w:p w14:paraId="6CB1DFE1" w14:textId="77777777" w:rsidR="001A022C" w:rsidRDefault="001A022C" w:rsidP="001A022C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NEXT TC: 11:00 Friday, November 24</w:t>
      </w:r>
      <w:r w:rsidRPr="00FF1C0A">
        <w:rPr>
          <w:rFonts w:cstheme="minorHAnsi"/>
          <w:b/>
          <w:sz w:val="24"/>
          <w:vertAlign w:val="superscript"/>
        </w:rPr>
        <w:t>th</w:t>
      </w:r>
    </w:p>
    <w:p w14:paraId="4BF4084F" w14:textId="3F2C1D7C" w:rsidR="001A022C" w:rsidRDefault="001A022C" w:rsidP="00F457AE">
      <w:pPr>
        <w:rPr>
          <w:rFonts w:cstheme="minorHAnsi"/>
          <w:sz w:val="24"/>
        </w:rPr>
      </w:pPr>
    </w:p>
    <w:sectPr w:rsidR="001A022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82754" w14:textId="77777777" w:rsidR="00B110D8" w:rsidRDefault="00B110D8" w:rsidP="00161159">
      <w:pPr>
        <w:spacing w:after="0" w:line="240" w:lineRule="auto"/>
      </w:pPr>
      <w:r>
        <w:separator/>
      </w:r>
    </w:p>
  </w:endnote>
  <w:endnote w:type="continuationSeparator" w:id="0">
    <w:p w14:paraId="56D82755" w14:textId="77777777" w:rsidR="00B110D8" w:rsidRDefault="00B110D8" w:rsidP="0016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82757" w14:textId="77777777" w:rsidR="00161159" w:rsidRDefault="0030239C" w:rsidP="00161159">
    <w:pPr>
      <w:pStyle w:val="Zpat"/>
      <w:tabs>
        <w:tab w:val="left" w:pos="2340"/>
        <w:tab w:val="left" w:pos="6840"/>
      </w:tabs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56D8275C" wp14:editId="56D8275D">
          <wp:simplePos x="0" y="0"/>
          <wp:positionH relativeFrom="column">
            <wp:posOffset>891540</wp:posOffset>
          </wp:positionH>
          <wp:positionV relativeFrom="paragraph">
            <wp:posOffset>121920</wp:posOffset>
          </wp:positionV>
          <wp:extent cx="1028700" cy="350520"/>
          <wp:effectExtent l="0" t="0" r="0" b="0"/>
          <wp:wrapNone/>
          <wp:docPr id="1" name="obrázek 1" descr="HUDDERSFIELD LOGO corr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DDERSFIELD LOGO corr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56D8275E" wp14:editId="56D8275F">
          <wp:simplePos x="0" y="0"/>
          <wp:positionH relativeFrom="column">
            <wp:posOffset>3943985</wp:posOffset>
          </wp:positionH>
          <wp:positionV relativeFrom="paragraph">
            <wp:posOffset>79375</wp:posOffset>
          </wp:positionV>
          <wp:extent cx="740410" cy="394970"/>
          <wp:effectExtent l="0" t="0" r="2540" b="5080"/>
          <wp:wrapNone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6D82760" wp14:editId="56D82761">
          <wp:simplePos x="0" y="0"/>
          <wp:positionH relativeFrom="column">
            <wp:posOffset>4860925</wp:posOffset>
          </wp:positionH>
          <wp:positionV relativeFrom="paragraph">
            <wp:posOffset>-180975</wp:posOffset>
          </wp:positionV>
          <wp:extent cx="1470660" cy="266700"/>
          <wp:effectExtent l="0" t="0" r="0" b="0"/>
          <wp:wrapNone/>
          <wp:docPr id="4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6D82762" wp14:editId="56D82763">
          <wp:simplePos x="0" y="0"/>
          <wp:positionH relativeFrom="column">
            <wp:posOffset>1927225</wp:posOffset>
          </wp:positionH>
          <wp:positionV relativeFrom="paragraph">
            <wp:posOffset>-173355</wp:posOffset>
          </wp:positionV>
          <wp:extent cx="1860550" cy="233680"/>
          <wp:effectExtent l="0" t="0" r="6350" b="0"/>
          <wp:wrapNone/>
          <wp:docPr id="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56D82764" wp14:editId="56D82765">
          <wp:simplePos x="0" y="0"/>
          <wp:positionH relativeFrom="column">
            <wp:posOffset>-610235</wp:posOffset>
          </wp:positionH>
          <wp:positionV relativeFrom="paragraph">
            <wp:posOffset>-241935</wp:posOffset>
          </wp:positionV>
          <wp:extent cx="1433195" cy="398780"/>
          <wp:effectExtent l="0" t="0" r="0" b="1270"/>
          <wp:wrapNone/>
          <wp:docPr id="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82752" w14:textId="77777777" w:rsidR="00B110D8" w:rsidRDefault="00B110D8" w:rsidP="00161159">
      <w:pPr>
        <w:spacing w:after="0" w:line="240" w:lineRule="auto"/>
      </w:pPr>
      <w:r>
        <w:separator/>
      </w:r>
    </w:p>
  </w:footnote>
  <w:footnote w:type="continuationSeparator" w:id="0">
    <w:p w14:paraId="56D82753" w14:textId="77777777" w:rsidR="00B110D8" w:rsidRDefault="00B110D8" w:rsidP="00161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FBAA8" w14:textId="70A8561F" w:rsidR="00D81459" w:rsidRDefault="00D81459" w:rsidP="00D81459">
    <w:pPr>
      <w:pStyle w:val="Zhlav"/>
      <w:jc w:val="center"/>
    </w:pPr>
    <w:r>
      <w:t>WWW.SHARPEN.EF.TUL.CZ</w:t>
    </w:r>
  </w:p>
  <w:p w14:paraId="3F520FFC" w14:textId="77777777" w:rsidR="00D81459" w:rsidRDefault="00D81459" w:rsidP="00161159">
    <w:pPr>
      <w:pStyle w:val="Zhlav"/>
    </w:pPr>
  </w:p>
  <w:p w14:paraId="0005F958" w14:textId="77777777" w:rsidR="00D81459" w:rsidRDefault="00D81459" w:rsidP="00161159">
    <w:pPr>
      <w:pStyle w:val="Zhlav"/>
    </w:pPr>
  </w:p>
  <w:p w14:paraId="56D82756" w14:textId="7DB2583B" w:rsidR="00161159" w:rsidRPr="00161159" w:rsidRDefault="00D81459" w:rsidP="0016115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6D8275A" wp14:editId="0F5664DC">
          <wp:simplePos x="0" y="0"/>
          <wp:positionH relativeFrom="column">
            <wp:posOffset>4701540</wp:posOffset>
          </wp:positionH>
          <wp:positionV relativeFrom="paragraph">
            <wp:posOffset>-266700</wp:posOffset>
          </wp:positionV>
          <wp:extent cx="1649095" cy="472440"/>
          <wp:effectExtent l="0" t="0" r="8255" b="3810"/>
          <wp:wrapNone/>
          <wp:docPr id="7" name="obrázek 1" descr="C:\Users\Vendy\AppData\Local\Microsoft\Windows\INetCache\Content.Outlook\TWE1W73H\LogoV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Vendy\AppData\Local\Microsoft\Windows\INetCache\Content.Outlook\TWE1W73H\LogoV2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239C"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56D82758" wp14:editId="651B5820">
          <wp:simplePos x="0" y="0"/>
          <wp:positionH relativeFrom="column">
            <wp:posOffset>-652780</wp:posOffset>
          </wp:positionH>
          <wp:positionV relativeFrom="paragraph">
            <wp:posOffset>-304800</wp:posOffset>
          </wp:positionV>
          <wp:extent cx="2760345" cy="567690"/>
          <wp:effectExtent l="0" t="0" r="1905" b="3810"/>
          <wp:wrapNone/>
          <wp:docPr id="8" name="obrázek 8" descr="LogosBeneficairesErasmus+RIGH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sBeneficairesErasmus+RIGH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345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B3A8D"/>
    <w:multiLevelType w:val="hybridMultilevel"/>
    <w:tmpl w:val="C1602B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D5F8E"/>
    <w:multiLevelType w:val="hybridMultilevel"/>
    <w:tmpl w:val="CC58EE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17C97"/>
    <w:multiLevelType w:val="hybridMultilevel"/>
    <w:tmpl w:val="55B433D6"/>
    <w:lvl w:ilvl="0" w:tplc="F7A416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810D88"/>
    <w:multiLevelType w:val="hybridMultilevel"/>
    <w:tmpl w:val="0822771E"/>
    <w:lvl w:ilvl="0" w:tplc="FA2615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D3270B"/>
    <w:multiLevelType w:val="hybridMultilevel"/>
    <w:tmpl w:val="17D47E16"/>
    <w:lvl w:ilvl="0" w:tplc="2DC8C4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529E9"/>
    <w:multiLevelType w:val="hybridMultilevel"/>
    <w:tmpl w:val="BE86A80A"/>
    <w:lvl w:ilvl="0" w:tplc="971EC0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EC11FE"/>
    <w:multiLevelType w:val="hybridMultilevel"/>
    <w:tmpl w:val="F690B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57FB5"/>
    <w:multiLevelType w:val="hybridMultilevel"/>
    <w:tmpl w:val="5CFCB898"/>
    <w:lvl w:ilvl="0" w:tplc="EA544A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B5C54F5"/>
    <w:multiLevelType w:val="hybridMultilevel"/>
    <w:tmpl w:val="CE5AC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57"/>
    <w:rsid w:val="00061068"/>
    <w:rsid w:val="00085E92"/>
    <w:rsid w:val="000B508F"/>
    <w:rsid w:val="000C073B"/>
    <w:rsid w:val="00161159"/>
    <w:rsid w:val="00165D8C"/>
    <w:rsid w:val="001A022C"/>
    <w:rsid w:val="0030239C"/>
    <w:rsid w:val="003C211A"/>
    <w:rsid w:val="003D5582"/>
    <w:rsid w:val="0043564B"/>
    <w:rsid w:val="00496FE9"/>
    <w:rsid w:val="004C3C39"/>
    <w:rsid w:val="005C7D7C"/>
    <w:rsid w:val="005E4E15"/>
    <w:rsid w:val="006918D2"/>
    <w:rsid w:val="006D2C4E"/>
    <w:rsid w:val="00711695"/>
    <w:rsid w:val="00785D9A"/>
    <w:rsid w:val="007F02C3"/>
    <w:rsid w:val="00837E0F"/>
    <w:rsid w:val="008E07D6"/>
    <w:rsid w:val="00AF5606"/>
    <w:rsid w:val="00B110D8"/>
    <w:rsid w:val="00B94F57"/>
    <w:rsid w:val="00BA1D02"/>
    <w:rsid w:val="00BB5361"/>
    <w:rsid w:val="00C734DF"/>
    <w:rsid w:val="00D179DB"/>
    <w:rsid w:val="00D750B2"/>
    <w:rsid w:val="00D81459"/>
    <w:rsid w:val="00F14F71"/>
    <w:rsid w:val="00F457AE"/>
    <w:rsid w:val="00F7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D826AB"/>
  <w15:docId w15:val="{C6727810-CB72-46E0-8F2D-A5DB5A5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9DB"/>
    <w:pPr>
      <w:spacing w:after="160" w:line="259" w:lineRule="auto"/>
    </w:pPr>
    <w:rPr>
      <w:sz w:val="22"/>
      <w:szCs w:val="22"/>
      <w:lang w:val="cs-CZ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1159"/>
  </w:style>
  <w:style w:type="paragraph" w:styleId="Zpat">
    <w:name w:val="footer"/>
    <w:basedOn w:val="Normln"/>
    <w:link w:val="ZpatChar"/>
    <w:uiPriority w:val="99"/>
    <w:unhideWhenUsed/>
    <w:rsid w:val="00161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1159"/>
  </w:style>
  <w:style w:type="paragraph" w:styleId="Odstavecseseznamem">
    <w:name w:val="List Paragraph"/>
    <w:basedOn w:val="Normln"/>
    <w:uiPriority w:val="34"/>
    <w:qFormat/>
    <w:rsid w:val="00D179DB"/>
    <w:pPr>
      <w:ind w:left="720"/>
      <w:contextualSpacing/>
    </w:pPr>
    <w:rPr>
      <w:lang w:eastAsia="cs-CZ"/>
    </w:rPr>
  </w:style>
  <w:style w:type="paragraph" w:styleId="Normlnweb">
    <w:name w:val="Normal (Web)"/>
    <w:basedOn w:val="Normln"/>
    <w:uiPriority w:val="99"/>
    <w:unhideWhenUsed/>
    <w:rsid w:val="00D17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0C0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85E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85E92"/>
    <w:rPr>
      <w:rFonts w:ascii="Courier New" w:eastAsia="Times New Roman" w:hAnsi="Courier New" w:cs="Courier New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y\AppData\Local\Packages\Microsoft.MicrosoftEdge_8wekyb3d8bbwe\TempState\Downloads\Template%20KA2%20SHARPEN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KA2 SHARPEN Word</Template>
  <TotalTime>67</TotalTime>
  <Pages>7</Pages>
  <Words>1700</Words>
  <Characters>10032</Characters>
  <Application>Microsoft Office Word</Application>
  <DocSecurity>0</DocSecurity>
  <Lines>83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vendula.machackova@ul.cz</cp:lastModifiedBy>
  <cp:revision>4</cp:revision>
  <cp:lastPrinted>2016-11-22T16:42:00Z</cp:lastPrinted>
  <dcterms:created xsi:type="dcterms:W3CDTF">2017-11-04T08:13:00Z</dcterms:created>
  <dcterms:modified xsi:type="dcterms:W3CDTF">2017-11-04T09:22:00Z</dcterms:modified>
</cp:coreProperties>
</file>